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64" w:rsidRDefault="00B01764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3980"/>
        <w:gridCol w:w="2420"/>
        <w:gridCol w:w="3171"/>
      </w:tblGrid>
      <w:tr w:rsidR="00FF2AE7" w:rsidRPr="00FF2AE7" w:rsidTr="00FF2AE7">
        <w:trPr>
          <w:cantSplit/>
          <w:trHeight w:val="360"/>
        </w:trPr>
        <w:tc>
          <w:tcPr>
            <w:tcW w:w="3980" w:type="dxa"/>
            <w:vMerge w:val="restart"/>
          </w:tcPr>
          <w:p w:rsidR="00FF2AE7" w:rsidRPr="00FF2AE7" w:rsidRDefault="00FF2AE7" w:rsidP="00FF2AE7">
            <w:pPr>
              <w:spacing w:after="0" w:line="240" w:lineRule="auto"/>
              <w:ind w:right="-20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АДМИНИСТРАЦИЯ</w:t>
            </w:r>
          </w:p>
          <w:p w:rsidR="00FF2AE7" w:rsidRPr="00FF2AE7" w:rsidRDefault="00FF2AE7" w:rsidP="00FF2AE7">
            <w:pPr>
              <w:spacing w:after="0" w:line="240" w:lineRule="auto"/>
              <w:ind w:right="-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FF2AE7" w:rsidRPr="00FF2AE7" w:rsidRDefault="003B0AE9" w:rsidP="00FF2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Вяз</w:t>
            </w:r>
            <w:r w:rsidR="00FF2AE7" w:rsidRPr="00FF2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овский</w:t>
            </w:r>
            <w:proofErr w:type="spellEnd"/>
            <w:r w:rsidR="00FF2AE7" w:rsidRPr="00FF2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FF2AE7" w:rsidRPr="00FF2AE7" w:rsidRDefault="00FF2AE7" w:rsidP="00FF2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F2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FF2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FF2AE7" w:rsidRPr="00FF2AE7" w:rsidRDefault="00FF2AE7" w:rsidP="00FF2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FF2AE7" w:rsidRPr="00FF2AE7" w:rsidRDefault="00FF2AE7" w:rsidP="00FF2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AE7" w:rsidRPr="00FF2AE7" w:rsidRDefault="00FF2AE7" w:rsidP="00FF2AE7">
            <w:pPr>
              <w:pStyle w:val="1"/>
              <w:rPr>
                <w:sz w:val="28"/>
                <w:szCs w:val="28"/>
              </w:rPr>
            </w:pPr>
            <w:r w:rsidRPr="00FF2AE7">
              <w:rPr>
                <w:sz w:val="28"/>
                <w:szCs w:val="28"/>
              </w:rPr>
              <w:t>ПОСТАНОВЛЕНИЕ</w:t>
            </w:r>
          </w:p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AE7" w:rsidRPr="00FF2AE7" w:rsidRDefault="003B0AE9" w:rsidP="00FF2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26.01.2018 г.  №  10 -</w:t>
            </w:r>
            <w:r w:rsidR="00FF2AE7" w:rsidRPr="00FF2A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FF2AE7" w:rsidRPr="00FF2A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FF2AE7" w:rsidRPr="00FF2AE7" w:rsidRDefault="003B0AE9" w:rsidP="00FF2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Вязовое</w:t>
            </w:r>
          </w:p>
          <w:p w:rsidR="00FF2AE7" w:rsidRPr="00FF2AE7" w:rsidRDefault="00FF2AE7" w:rsidP="00FF2AE7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FF2AE7" w:rsidRPr="00FF2AE7" w:rsidRDefault="00FF2AE7" w:rsidP="00FF2AE7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FF2AE7" w:rsidRPr="00FF2AE7" w:rsidRDefault="00FF2AE7" w:rsidP="00FF2AE7">
            <w:pPr>
              <w:pStyle w:val="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FF2AE7" w:rsidRPr="00FF2AE7" w:rsidTr="00FF2AE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FF2AE7" w:rsidRPr="00FF2AE7" w:rsidRDefault="00FF2AE7" w:rsidP="00FF2AE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FF2AE7" w:rsidRPr="00FF2AE7" w:rsidTr="00FF2AE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FF2AE7" w:rsidRPr="00FF2AE7" w:rsidRDefault="00FF2AE7" w:rsidP="00FF2AE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FF2AE7" w:rsidRPr="00FF2AE7" w:rsidTr="00FF2AE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FF2AE7" w:rsidRPr="00FF2AE7" w:rsidRDefault="00FF2AE7" w:rsidP="00FF2AE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FF2AE7" w:rsidRPr="00FF2AE7" w:rsidTr="00FF2AE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FF2AE7" w:rsidRPr="00FF2AE7" w:rsidRDefault="00FF2AE7" w:rsidP="00FF2AE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FF2AE7" w:rsidRPr="00FF2AE7" w:rsidTr="00FF2AE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FF2AE7" w:rsidRPr="00FF2AE7" w:rsidRDefault="00FF2AE7" w:rsidP="00FF2AE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FF2AE7" w:rsidRPr="00FF2AE7" w:rsidTr="00FF2AE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FF2AE7" w:rsidRPr="00FF2AE7" w:rsidRDefault="00FF2AE7" w:rsidP="00FF2AE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FF2AE7" w:rsidRPr="00FF2AE7" w:rsidTr="00FF2AE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FF2AE7" w:rsidRPr="00FF2AE7" w:rsidRDefault="00FF2AE7" w:rsidP="00FF2AE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FF2AE7" w:rsidRPr="00FF2AE7" w:rsidTr="00FF2AE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FF2AE7" w:rsidRPr="00FF2AE7" w:rsidRDefault="00FF2AE7" w:rsidP="00FF2AE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FF2AE7" w:rsidRPr="00FF2AE7" w:rsidTr="00FF2AE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FF2AE7" w:rsidRPr="00FF2AE7" w:rsidRDefault="00FF2AE7" w:rsidP="00FF2AE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</w:tbl>
    <w:p w:rsidR="00FF2AE7" w:rsidRPr="00FF2AE7" w:rsidRDefault="00AF5979" w:rsidP="00FF2AE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40" style="position:absolute;left:0;text-align:left;z-index:251675648;mso-position-horizontal-relative:text;mso-position-vertical-relative:text" from="304.9pt,2.45pt" to="304.9pt,13.2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41" style="position:absolute;left:0;text-align:left;z-index:251676672;mso-position-horizontal-relative:text;mso-position-vertical-relative:text" from="283.55pt,1.75pt" to="304.9pt,1.8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8" style="position:absolute;left:0;text-align:left;z-index:251673600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9" style="position:absolute;left:0;text-align:left;z-index:251674624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FF2AE7" w:rsidRPr="00FF2AE7">
        <w:rPr>
          <w:rFonts w:ascii="Times New Roman" w:hAnsi="Times New Roman" w:cs="Times New Roman"/>
          <w:sz w:val="28"/>
          <w:szCs w:val="28"/>
        </w:rPr>
        <w:t>« Об утверждении административного регламента</w:t>
      </w:r>
    </w:p>
    <w:p w:rsidR="00FF2AE7" w:rsidRPr="00FF2AE7" w:rsidRDefault="00FF2AE7" w:rsidP="00FF2AE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F2AE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F2AE7" w:rsidRDefault="00FF2AE7" w:rsidP="00FF2AE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F2AE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о подготовке на основании </w:t>
      </w:r>
    </w:p>
    <w:p w:rsidR="00FF2AE7" w:rsidRDefault="00FF2AE7" w:rsidP="00FF2AE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документов территориального планирования </w:t>
      </w:r>
    </w:p>
    <w:p w:rsidR="00FF2AE7" w:rsidRPr="00FF2AE7" w:rsidRDefault="00FF2AE7" w:rsidP="00FF2AE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FF2AE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F2AE7" w:rsidRPr="00FF2AE7" w:rsidRDefault="00FF2AE7" w:rsidP="00FF2AE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2AE7" w:rsidRDefault="00FF2AE7" w:rsidP="00FF2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E7">
        <w:rPr>
          <w:rFonts w:ascii="Times New Roman" w:hAnsi="Times New Roman" w:cs="Times New Roman"/>
          <w:color w:val="3C3C3C"/>
          <w:sz w:val="28"/>
          <w:szCs w:val="28"/>
        </w:rPr>
        <w:br/>
        <w:t xml:space="preserve">             </w:t>
      </w:r>
      <w:r w:rsidRPr="00FF2AE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</w:t>
      </w:r>
      <w:r w:rsidR="003B0AE9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3B0AE9">
        <w:rPr>
          <w:rFonts w:ascii="Times New Roman" w:hAnsi="Times New Roman" w:cs="Times New Roman"/>
          <w:sz w:val="28"/>
          <w:szCs w:val="28"/>
        </w:rPr>
        <w:t>Вяз</w:t>
      </w:r>
      <w:r w:rsidRPr="00FF2AE7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FF2AE7">
        <w:rPr>
          <w:rFonts w:ascii="Times New Roman" w:hAnsi="Times New Roman" w:cs="Times New Roman"/>
          <w:sz w:val="28"/>
          <w:szCs w:val="28"/>
        </w:rPr>
        <w:t xml:space="preserve"> сельсовет «Об утверждении Порядка разработки и утверждения администрацией м</w:t>
      </w:r>
      <w:r w:rsidR="003B0AE9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3B0AE9">
        <w:rPr>
          <w:rFonts w:ascii="Times New Roman" w:hAnsi="Times New Roman" w:cs="Times New Roman"/>
          <w:sz w:val="28"/>
          <w:szCs w:val="28"/>
        </w:rPr>
        <w:t>Вяз</w:t>
      </w:r>
      <w:r w:rsidRPr="00FF2AE7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FF2AE7">
        <w:rPr>
          <w:rFonts w:ascii="Times New Roman" w:hAnsi="Times New Roman" w:cs="Times New Roman"/>
          <w:sz w:val="28"/>
          <w:szCs w:val="28"/>
        </w:rPr>
        <w:t xml:space="preserve"> сельсовет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AE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F2AE7" w:rsidRPr="00FF2AE7" w:rsidRDefault="00FF2AE7" w:rsidP="00FF2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E7">
        <w:rPr>
          <w:rFonts w:ascii="Times New Roman" w:hAnsi="Times New Roman" w:cs="Times New Roman"/>
          <w:sz w:val="28"/>
          <w:szCs w:val="28"/>
        </w:rPr>
        <w:br/>
        <w:t xml:space="preserve">             1.Утвердить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FF2AE7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FF2AE7" w:rsidRPr="00FF2AE7" w:rsidRDefault="00FF2AE7" w:rsidP="00FF2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E7">
        <w:rPr>
          <w:rFonts w:ascii="Times New Roman" w:hAnsi="Times New Roman" w:cs="Times New Roman"/>
          <w:sz w:val="28"/>
          <w:szCs w:val="28"/>
        </w:rPr>
        <w:t xml:space="preserve">             2.Постановление вступает в силу со дня обнародования и подлежит размещению на официальном сайте </w:t>
      </w:r>
      <w:proofErr w:type="spellStart"/>
      <w:r w:rsidRPr="00FF2AE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F2AE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F2AE7" w:rsidRPr="00FF2AE7" w:rsidRDefault="00FF2AE7" w:rsidP="00FF2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E7">
        <w:rPr>
          <w:rFonts w:ascii="Times New Roman" w:hAnsi="Times New Roman" w:cs="Times New Roman"/>
          <w:sz w:val="28"/>
          <w:szCs w:val="28"/>
        </w:rPr>
        <w:t xml:space="preserve">            3.</w:t>
      </w:r>
      <w:proofErr w:type="gramStart"/>
      <w:r w:rsidRPr="00FF2A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2AE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F2AE7" w:rsidRPr="00FF2AE7" w:rsidRDefault="00FF2AE7" w:rsidP="00FF2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E7" w:rsidRPr="00FF2AE7" w:rsidRDefault="00FF2AE7" w:rsidP="00FF2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E7" w:rsidRPr="00FF2AE7" w:rsidRDefault="00FF2AE7" w:rsidP="00FF2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E7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</w:t>
      </w:r>
      <w:r w:rsidR="003B0AE9">
        <w:rPr>
          <w:rFonts w:ascii="Times New Roman" w:hAnsi="Times New Roman" w:cs="Times New Roman"/>
          <w:sz w:val="28"/>
          <w:szCs w:val="28"/>
        </w:rPr>
        <w:t xml:space="preserve">                                 Ю.В. Антонов</w:t>
      </w:r>
    </w:p>
    <w:p w:rsidR="00FF2AE7" w:rsidRPr="00FF2AE7" w:rsidRDefault="00FF2AE7" w:rsidP="00FF2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E7" w:rsidRPr="00FF2AE7" w:rsidRDefault="00FF2AE7" w:rsidP="00FF2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E7" w:rsidRPr="00FF2AE7" w:rsidRDefault="00FF2AE7" w:rsidP="00FF2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E7" w:rsidRPr="00FF2AE7" w:rsidRDefault="00FF2AE7" w:rsidP="00FF2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E7" w:rsidRPr="00FF2AE7" w:rsidRDefault="00FF2AE7" w:rsidP="00FF2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E7">
        <w:rPr>
          <w:rFonts w:ascii="Times New Roman" w:hAnsi="Times New Roman" w:cs="Times New Roman"/>
          <w:sz w:val="28"/>
          <w:szCs w:val="28"/>
        </w:rPr>
        <w:t>Разослано: администрация района, прокурору района.</w:t>
      </w:r>
    </w:p>
    <w:p w:rsidR="00FF2AE7" w:rsidRPr="00B560C5" w:rsidRDefault="00FF2AE7" w:rsidP="00FF2AE7">
      <w:pPr>
        <w:spacing w:after="133"/>
        <w:jc w:val="both"/>
        <w:rPr>
          <w:sz w:val="28"/>
          <w:szCs w:val="28"/>
        </w:rPr>
      </w:pPr>
    </w:p>
    <w:p w:rsidR="00B01764" w:rsidRDefault="00B01764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1764" w:rsidRPr="00FF2AE7" w:rsidRDefault="00FF2AE7" w:rsidP="00FF2A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F2AE7">
        <w:rPr>
          <w:rFonts w:ascii="Times New Roman" w:hAnsi="Times New Roman" w:cs="Times New Roman"/>
          <w:bCs/>
          <w:sz w:val="24"/>
          <w:szCs w:val="24"/>
        </w:rPr>
        <w:lastRenderedPageBreak/>
        <w:t>Утверждено</w:t>
      </w:r>
    </w:p>
    <w:p w:rsidR="00FF2AE7" w:rsidRDefault="00FF2AE7" w:rsidP="00FF2A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F2AE7">
        <w:rPr>
          <w:rFonts w:ascii="Times New Roman" w:hAnsi="Times New Roman" w:cs="Times New Roman"/>
          <w:bCs/>
          <w:sz w:val="24"/>
          <w:szCs w:val="24"/>
        </w:rPr>
        <w:t>Пост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FF2AE7">
        <w:rPr>
          <w:rFonts w:ascii="Times New Roman" w:hAnsi="Times New Roman" w:cs="Times New Roman"/>
          <w:bCs/>
          <w:sz w:val="24"/>
          <w:szCs w:val="24"/>
        </w:rPr>
        <w:t xml:space="preserve">новлением администрации </w:t>
      </w:r>
    </w:p>
    <w:p w:rsidR="00FF2AE7" w:rsidRDefault="003B0AE9" w:rsidP="00FF2A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Вяз</w:t>
      </w:r>
      <w:r w:rsidR="00FF2AE7" w:rsidRPr="00FF2AE7">
        <w:rPr>
          <w:rFonts w:ascii="Times New Roman" w:hAnsi="Times New Roman" w:cs="Times New Roman"/>
          <w:bCs/>
          <w:sz w:val="24"/>
          <w:szCs w:val="24"/>
        </w:rPr>
        <w:t>овского</w:t>
      </w:r>
      <w:proofErr w:type="spellEnd"/>
      <w:r w:rsidR="00FF2AE7" w:rsidRPr="00FF2AE7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</w:p>
    <w:p w:rsidR="00FF2AE7" w:rsidRPr="00FF2AE7" w:rsidRDefault="003B0AE9" w:rsidP="00FF2A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26.01.2018 г № 10 -</w:t>
      </w:r>
      <w:r w:rsidR="00FF2AE7" w:rsidRPr="00FF2A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FF2AE7" w:rsidRPr="00FF2AE7"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  <w:proofErr w:type="gramEnd"/>
    </w:p>
    <w:p w:rsidR="00B01764" w:rsidRPr="00FF2AE7" w:rsidRDefault="00B01764" w:rsidP="00FF2A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01764" w:rsidRDefault="00B01764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«Принятие решения о подготовке на основании документов территориального планирования документации по планировке территории»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</w:t>
      </w:r>
      <w:r w:rsidRPr="00FA22A8">
        <w:rPr>
          <w:rFonts w:ascii="Times New Roman" w:hAnsi="Times New Roman" w:cs="Times New Roman"/>
          <w:bCs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color w:val="000000"/>
          <w:sz w:val="24"/>
          <w:szCs w:val="24"/>
        </w:rPr>
        <w:t xml:space="preserve">» (далее – муниципальная услуга) </w:t>
      </w:r>
      <w:r w:rsidRPr="00FA22A8">
        <w:rPr>
          <w:rFonts w:ascii="Times New Roman" w:hAnsi="Times New Roman" w:cs="Times New Roman"/>
          <w:sz w:val="24"/>
          <w:szCs w:val="24"/>
        </w:rPr>
        <w:t xml:space="preserve">определяет сроки и последовательность действий (далее – административная процедура), осуществляемых органом местного самоуправления при </w:t>
      </w:r>
      <w:r w:rsidRPr="00FA22A8">
        <w:rPr>
          <w:rFonts w:ascii="Times New Roman" w:hAnsi="Times New Roman" w:cs="Times New Roman"/>
          <w:bCs/>
          <w:sz w:val="24"/>
          <w:szCs w:val="24"/>
        </w:rPr>
        <w:t>принятии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лица.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информирования </w:t>
      </w: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3. Наименование органа местного самоуправления: Администрация муницип</w:t>
      </w:r>
      <w:r w:rsidR="008178D6">
        <w:rPr>
          <w:rFonts w:ascii="Times New Roman" w:hAnsi="Times New Roman" w:cs="Times New Roman"/>
          <w:sz w:val="24"/>
          <w:szCs w:val="24"/>
        </w:rPr>
        <w:t>ального обра</w:t>
      </w:r>
      <w:r w:rsidR="003B0AE9">
        <w:rPr>
          <w:rFonts w:ascii="Times New Roman" w:hAnsi="Times New Roman" w:cs="Times New Roman"/>
          <w:sz w:val="24"/>
          <w:szCs w:val="24"/>
        </w:rPr>
        <w:t xml:space="preserve">зования </w:t>
      </w:r>
      <w:proofErr w:type="spellStart"/>
      <w:r w:rsidR="003B0AE9">
        <w:rPr>
          <w:rFonts w:ascii="Times New Roman" w:hAnsi="Times New Roman" w:cs="Times New Roman"/>
          <w:sz w:val="24"/>
          <w:szCs w:val="24"/>
        </w:rPr>
        <w:t>Вяз</w:t>
      </w:r>
      <w:r w:rsidR="008178D6">
        <w:rPr>
          <w:rFonts w:ascii="Times New Roman" w:hAnsi="Times New Roman" w:cs="Times New Roman"/>
          <w:sz w:val="24"/>
          <w:szCs w:val="24"/>
        </w:rPr>
        <w:t>овский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A22A8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FA22A8" w:rsidRPr="00FA22A8" w:rsidRDefault="003B0AE9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461190</w:t>
      </w:r>
      <w:r w:rsidR="00FA22A8" w:rsidRPr="00FA22A8">
        <w:rPr>
          <w:rFonts w:ascii="Times New Roman" w:hAnsi="Times New Roman" w:cs="Times New Roman"/>
          <w:sz w:val="24"/>
          <w:szCs w:val="24"/>
        </w:rPr>
        <w:t>, Оренбургская область</w:t>
      </w:r>
      <w:r w:rsidR="008178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Вязовое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ул. Школьная 2</w:t>
      </w:r>
      <w:r w:rsidR="00FA22A8"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Адрес электронной почты органа</w:t>
      </w:r>
      <w:r w:rsidR="008178D6">
        <w:rPr>
          <w:rFonts w:ascii="Times New Roman" w:hAnsi="Times New Roman" w:cs="Times New Roman"/>
          <w:sz w:val="24"/>
          <w:szCs w:val="24"/>
        </w:rPr>
        <w:t xml:space="preserve"> местного самоуправления: </w:t>
      </w:r>
      <w:r w:rsidR="003B0AE9">
        <w:rPr>
          <w:rFonts w:ascii="Times New Roman" w:hAnsi="Times New Roman" w:cs="Times New Roman"/>
          <w:sz w:val="24"/>
          <w:szCs w:val="24"/>
          <w:lang w:val="en-US"/>
        </w:rPr>
        <w:t>vyzovoe80</w:t>
      </w:r>
      <w:r w:rsidRPr="00FA22A8">
        <w:rPr>
          <w:rFonts w:ascii="Times New Roman" w:hAnsi="Times New Roman" w:cs="Times New Roman"/>
          <w:sz w:val="24"/>
          <w:szCs w:val="24"/>
        </w:rPr>
        <w:t>@</w:t>
      </w:r>
      <w:r w:rsidR="008178D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22A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самоуправления: h</w:t>
      </w:r>
      <w:r w:rsidR="008178D6">
        <w:rPr>
          <w:rFonts w:ascii="Times New Roman" w:hAnsi="Times New Roman" w:cs="Times New Roman"/>
          <w:sz w:val="24"/>
          <w:szCs w:val="24"/>
        </w:rPr>
        <w:t>ttp://</w:t>
      </w:r>
      <w:r w:rsidR="008178D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22A8">
        <w:rPr>
          <w:rFonts w:ascii="Times New Roman" w:hAnsi="Times New Roman" w:cs="Times New Roman"/>
          <w:sz w:val="24"/>
          <w:szCs w:val="24"/>
        </w:rPr>
        <w:t>tl.orb.ru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>/.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FA22A8" w:rsidRPr="00FA22A8" w:rsidRDefault="00FA22A8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понедельник - пятница: 9.00-17.00</w:t>
      </w:r>
    </w:p>
    <w:p w:rsidR="00FA22A8" w:rsidRPr="00FA22A8" w:rsidRDefault="00FA22A8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обеденный перерыв: 13.00-14.00</w:t>
      </w:r>
    </w:p>
    <w:p w:rsidR="00FA22A8" w:rsidRPr="00FA22A8" w:rsidRDefault="00FA22A8" w:rsidP="00FA22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      суббота – воскресенье: выходные дни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</w:t>
      </w:r>
      <w:r w:rsidR="008178D6">
        <w:rPr>
          <w:rFonts w:ascii="Times New Roman" w:hAnsi="Times New Roman" w:cs="Times New Roman"/>
          <w:sz w:val="24"/>
          <w:szCs w:val="24"/>
        </w:rPr>
        <w:t>ния в сети «Интернет»: http://</w:t>
      </w:r>
      <w:r w:rsidR="008178D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22A8">
        <w:rPr>
          <w:rFonts w:ascii="Times New Roman" w:hAnsi="Times New Roman" w:cs="Times New Roman"/>
          <w:sz w:val="24"/>
          <w:szCs w:val="24"/>
        </w:rPr>
        <w:t>tl.orb.ru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>/  (далее – официальный сайт), на информационных стендах в залах приёма заявителей в органе местного самоуправления.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6. Информация о месте нахождения, графике работы, контактных телефонах </w:t>
      </w:r>
      <w:r w:rsidRPr="00FA22A8">
        <w:rPr>
          <w:rFonts w:ascii="Times New Roman" w:hAnsi="Times New Roman" w:cs="Times New Roman"/>
          <w:sz w:val="24"/>
          <w:szCs w:val="24"/>
        </w:rPr>
        <w:lastRenderedPageBreak/>
        <w:t>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FA22A8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FA22A8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FA22A8" w:rsidRPr="00FA22A8" w:rsidRDefault="00FA22A8" w:rsidP="00FA22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>9. Информация о муниципальной услуге, в том числе о ходе её предоставления, может быть получена по телефону, а также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электронной форме</w:t>
      </w: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через «Единый интернет-портал государственных и муниципальных услуг» </w:t>
      </w:r>
      <w:proofErr w:type="spellStart"/>
      <w:r w:rsidRPr="00FA22A8">
        <w:rPr>
          <w:rFonts w:ascii="Times New Roman" w:hAnsi="Times New Roman" w:cs="Times New Roman"/>
          <w:sz w:val="24"/>
          <w:szCs w:val="24"/>
          <w:lang w:eastAsia="en-US"/>
        </w:rPr>
        <w:t>www.gosuslugi.ru</w:t>
      </w:r>
      <w:proofErr w:type="spellEnd"/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(далее </w:t>
      </w:r>
      <w:r w:rsidRPr="00FA22A8">
        <w:rPr>
          <w:rFonts w:ascii="Times New Roman" w:hAnsi="Times New Roman" w:cs="Times New Roman"/>
          <w:sz w:val="24"/>
          <w:szCs w:val="24"/>
        </w:rPr>
        <w:t xml:space="preserve">–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Портал).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 ответе на телефонный звонок специалист должен назвать фамилию, имя, отчество, должность и проинформировать заявителя по интересующему вопросу.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10. Наименование муниципальной услуги: «</w:t>
      </w:r>
      <w:r w:rsidRPr="00FA22A8">
        <w:rPr>
          <w:rFonts w:ascii="Times New Roman" w:hAnsi="Times New Roman" w:cs="Times New Roman"/>
          <w:bCs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>».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12. Муниципальная услуга предоставляется Администрацией муниципального образо</w:t>
      </w:r>
      <w:r w:rsidR="003B0AE9">
        <w:rPr>
          <w:rFonts w:ascii="Times New Roman" w:hAnsi="Times New Roman" w:cs="Times New Roman"/>
          <w:sz w:val="24"/>
          <w:szCs w:val="24"/>
        </w:rPr>
        <w:t xml:space="preserve">вания </w:t>
      </w:r>
      <w:proofErr w:type="spellStart"/>
      <w:r w:rsidR="003B0AE9">
        <w:rPr>
          <w:rFonts w:ascii="Times New Roman" w:hAnsi="Times New Roman" w:cs="Times New Roman"/>
          <w:sz w:val="24"/>
          <w:szCs w:val="24"/>
        </w:rPr>
        <w:t>Вяз</w:t>
      </w:r>
      <w:r w:rsidR="009208DD">
        <w:rPr>
          <w:rFonts w:ascii="Times New Roman" w:hAnsi="Times New Roman" w:cs="Times New Roman"/>
          <w:sz w:val="24"/>
          <w:szCs w:val="24"/>
        </w:rPr>
        <w:t>овский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A22A8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(далее – орган местного самоуправления).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FA22A8" w:rsidRPr="00FA22A8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Росреестра</w:t>
      </w:r>
      <w:proofErr w:type="spellEnd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Оренбургской области);</w:t>
      </w:r>
    </w:p>
    <w:p w:rsidR="00FA22A8" w:rsidRPr="00FA22A8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FA22A8" w:rsidRPr="00FA22A8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22A8">
        <w:rPr>
          <w:rFonts w:ascii="Times New Roman" w:hAnsi="Times New Roman" w:cs="Times New Roman"/>
          <w:sz w:val="24"/>
          <w:szCs w:val="24"/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FA22A8" w:rsidRPr="00FA22A8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органы местного самоуправления соответствующего сельского поселения;</w:t>
      </w:r>
    </w:p>
    <w:p w:rsidR="00FA22A8" w:rsidRPr="00FA22A8" w:rsidRDefault="00FA22A8" w:rsidP="00FA22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МФЦ (при наличии Соглашения о взаимодействии).</w:t>
      </w: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lastRenderedPageBreak/>
        <w:t xml:space="preserve">14. Приём документов от заявителя, рассмотрение документов и выдача результата предоставления муниципальной услуги осуществляется муниципальными служащими органа местного самоуправления.                     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FA22A8" w:rsidRPr="00FA22A8" w:rsidRDefault="00FA22A8" w:rsidP="00FA22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color w:val="000000"/>
          <w:sz w:val="24"/>
          <w:szCs w:val="24"/>
        </w:rPr>
        <w:t>16. Результатом предоставления муниципальной услуги является</w:t>
      </w:r>
      <w:r w:rsidRPr="00FA22A8">
        <w:rPr>
          <w:rFonts w:ascii="Times New Roman" w:hAnsi="Times New Roman" w:cs="Times New Roman"/>
          <w:bCs/>
          <w:sz w:val="24"/>
          <w:szCs w:val="24"/>
        </w:rPr>
        <w:t>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2A8">
        <w:rPr>
          <w:rFonts w:ascii="Times New Roman" w:hAnsi="Times New Roman" w:cs="Times New Roman"/>
          <w:bCs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2A8">
        <w:rPr>
          <w:rFonts w:ascii="Times New Roman" w:hAnsi="Times New Roman" w:cs="Times New Roman"/>
          <w:bCs/>
          <w:sz w:val="24"/>
          <w:szCs w:val="24"/>
        </w:rPr>
        <w:t xml:space="preserve">мотивированный отказ </w:t>
      </w:r>
      <w:proofErr w:type="gramStart"/>
      <w:r w:rsidRPr="00FA22A8">
        <w:rPr>
          <w:rFonts w:ascii="Times New Roman" w:hAnsi="Times New Roman" w:cs="Times New Roman"/>
          <w:bCs/>
          <w:sz w:val="24"/>
          <w:szCs w:val="24"/>
        </w:rPr>
        <w:t>в предоставлении муниципальной услуги по принятию решения о подготовке на основании документов территориального планирования документации по планировке</w:t>
      </w:r>
      <w:proofErr w:type="gramEnd"/>
      <w:r w:rsidRPr="00FA22A8">
        <w:rPr>
          <w:rFonts w:ascii="Times New Roman" w:hAnsi="Times New Roman" w:cs="Times New Roman"/>
          <w:bCs/>
          <w:sz w:val="24"/>
          <w:szCs w:val="24"/>
        </w:rPr>
        <w:t xml:space="preserve"> территории.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A22A8" w:rsidRPr="00FA22A8" w:rsidRDefault="00FA22A8" w:rsidP="00FA22A8">
      <w:pPr>
        <w:pStyle w:val="a6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  <w:r w:rsidRPr="00FA22A8">
        <w:t>1) В случае подачи заявления в электронной форме через Портал:</w:t>
      </w:r>
    </w:p>
    <w:p w:rsidR="00FA22A8" w:rsidRPr="00FA22A8" w:rsidRDefault="00FA22A8" w:rsidP="00FA22A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документа на бумажном носителе в МФЦ, направленного органом, подтверждающего содержание электронного документа.</w:t>
      </w:r>
    </w:p>
    <w:p w:rsidR="00FA22A8" w:rsidRPr="00FA22A8" w:rsidRDefault="00FA22A8" w:rsidP="00FA22A8">
      <w:pPr>
        <w:pStyle w:val="a6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  <w:r w:rsidRPr="00FA22A8">
        <w:t>2) В случае подачи заявления через МФЦ (при наличии Соглашения):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документа на бумажном носителе в МФЦ, направленного органом, подтверждающего содержание электронного документа.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В случае подачи заявления лично в орган: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документа на бумажном носителе, подтверждающего содержание электронного документа, непосредственно в органе.</w:t>
      </w:r>
    </w:p>
    <w:p w:rsidR="00FA22A8" w:rsidRPr="00FA22A8" w:rsidRDefault="00FA22A8" w:rsidP="00FA22A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составляет 14 рабочих дней со дня поступления заявления о предоставлении муниципальной услуги.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Конституцией Российской Федерации («Российская газета», 25.12.1993, № 237);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Градостроительным кодексом Российской Федерации от 29.12.2004 № 190-ФЗ («Российская газета», 30.12.2004, № 290);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Pr="00FA22A8">
        <w:rPr>
          <w:rFonts w:ascii="Times New Roman" w:hAnsi="Times New Roman" w:cs="Times New Roman"/>
          <w:bCs/>
          <w:sz w:val="24"/>
          <w:szCs w:val="24"/>
        </w:rPr>
        <w:t>Земельным кодексом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7) Федеральным законом от 27.07.2006 № 152-ФЗ «О персональных данных» («Российская газета», 29.07.2006, № 165);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8) Федеральным </w:t>
      </w:r>
      <w:hyperlink r:id="rId7" w:history="1">
        <w:r w:rsidRPr="00FA22A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22A8">
        <w:rPr>
          <w:rFonts w:ascii="Times New Roman" w:hAnsi="Times New Roman" w:cs="Times New Roman"/>
          <w:sz w:val="24"/>
          <w:szCs w:val="24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9) </w:t>
      </w:r>
      <w:hyperlink r:id="rId8" w:history="1">
        <w:r w:rsidRPr="00FA22A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A22A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газета», № 41, 27.02.2008);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10) Законом Оренбургской области от 16.03.2007 № 1037/233-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A22A8">
        <w:rPr>
          <w:rFonts w:ascii="Times New Roman" w:hAnsi="Times New Roman" w:cs="Times New Roman"/>
          <w:sz w:val="24"/>
          <w:szCs w:val="24"/>
        </w:rPr>
        <w:t>-ОЗ «О градостроительной деятельности на территории Оренбургской области» (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«Южный Урал», № 60, (</w:t>
      </w:r>
      <w:proofErr w:type="spellStart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спецвыпуск</w:t>
      </w:r>
      <w:proofErr w:type="spellEnd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35) 24.03.2007)</w:t>
      </w:r>
      <w:r w:rsidRPr="00FA22A8">
        <w:rPr>
          <w:rFonts w:ascii="Times New Roman" w:hAnsi="Times New Roman" w:cs="Times New Roman"/>
          <w:sz w:val="24"/>
          <w:szCs w:val="24"/>
        </w:rPr>
        <w:t>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11) Постановлением Правительства Оренбургской области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12)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 </w:t>
      </w:r>
      <w:hyperlink r:id="rId9" w:history="1">
        <w:r w:rsidRPr="00FA22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A22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pravo</w:t>
        </w:r>
        <w:proofErr w:type="spellEnd"/>
        <w:r w:rsidRPr="00FA22A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A22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FA22A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A22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A22A8">
        <w:rPr>
          <w:rFonts w:ascii="Times New Roman" w:hAnsi="Times New Roman" w:cs="Times New Roman"/>
          <w:sz w:val="24"/>
          <w:szCs w:val="24"/>
        </w:rPr>
        <w:t>, 29.01.2016);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13)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14) </w:t>
      </w:r>
      <w:r w:rsidRPr="00FA22A8">
        <w:rPr>
          <w:rFonts w:ascii="Times New Roman" w:hAnsi="Times New Roman" w:cs="Times New Roman"/>
          <w:sz w:val="24"/>
          <w:szCs w:val="24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15) Уставом муниципального образования;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16) настоящим Административным регламентом;</w:t>
      </w:r>
    </w:p>
    <w:p w:rsidR="00FA22A8" w:rsidRPr="00FA22A8" w:rsidRDefault="00FA22A8" w:rsidP="00FA22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17) иными нормативными правовыми актами.</w:t>
      </w:r>
    </w:p>
    <w:p w:rsidR="00FA22A8" w:rsidRPr="00FA22A8" w:rsidRDefault="00FA22A8" w:rsidP="00FA22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19. Для получения муниципальной услуги заявитель 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22A8" w:rsidRPr="00FA22A8" w:rsidRDefault="00FA22A8" w:rsidP="00FA22A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заявление по форме согласно приложению № 1 к настоящему Административному регламенту;</w:t>
      </w:r>
    </w:p>
    <w:p w:rsidR="00FA22A8" w:rsidRPr="00FA22A8" w:rsidRDefault="00FA22A8" w:rsidP="00FA22A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пояснительная записка, обоснование необходимости выполнения планировки территории, характере предлагаемых действий по осуществлению строительных преобразований территории.</w:t>
      </w: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</w:t>
      </w:r>
      <w:r w:rsidRPr="00FA22A8">
        <w:rPr>
          <w:rFonts w:ascii="Times New Roman" w:hAnsi="Times New Roman" w:cs="Times New Roman"/>
          <w:b/>
          <w:sz w:val="24"/>
          <w:szCs w:val="24"/>
        </w:rPr>
        <w:lastRenderedPageBreak/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20.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выписка из ЕГРЮЛ или ЕГРИП;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2)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выписка из ЕГРН о наличии зарегистрированных прав на земельный участок</w:t>
      </w:r>
      <w:r w:rsidRPr="00FA22A8">
        <w:rPr>
          <w:rFonts w:ascii="Times New Roman" w:hAnsi="Times New Roman" w:cs="Times New Roman"/>
          <w:sz w:val="24"/>
          <w:szCs w:val="24"/>
        </w:rPr>
        <w:t xml:space="preserve"> (земельные участки) в отношении которых вносится предложение (при наличии);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кадастровый паспорт (кадастровая выписка) земельного участка (земельных участков), в отношении которых вносится предложение (при наличии);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2A8">
        <w:rPr>
          <w:rFonts w:ascii="Times New Roman" w:hAnsi="Times New Roman" w:cs="Times New Roman"/>
          <w:sz w:val="24"/>
          <w:szCs w:val="24"/>
        </w:rPr>
        <w:t>4) договор аренды земельного участка для его комплексного освоения в целях жилищного строительства либо договора о развитии застроенной территории (в случае обращения лиц, с которыми заключены такие договоры), права на который зарегистрированы в Едином государственном реестре прав на недвижимое имущество и сделок с ним.</w:t>
      </w:r>
      <w:proofErr w:type="gramEnd"/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указанных в настоящем пункте Административного регламента,</w:t>
      </w:r>
      <w:r w:rsidRPr="00FA22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 xml:space="preserve">не может являться основанием для отказа в </w:t>
      </w:r>
      <w:r w:rsidRPr="00FA22A8">
        <w:rPr>
          <w:rFonts w:ascii="Times New Roman" w:hAnsi="Times New Roman" w:cs="Times New Roman"/>
          <w:bCs/>
          <w:sz w:val="24"/>
          <w:szCs w:val="24"/>
        </w:rPr>
        <w:t>принятии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21. Правоустанавливающие документы на земельный участок представляются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FA22A8" w:rsidRPr="00FA22A8" w:rsidRDefault="00FA22A8" w:rsidP="00FA22A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с целью получения муниципальной услуги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23. Заявитель вправе представить документы следующими способами: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через МФЦ (при наличии Соглашения о взаимодействии).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печатью. На копии указывается дата её выдачи и делается отметка о том, что подлинный документ находится в данной организации.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2A8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FA22A8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lastRenderedPageBreak/>
        <w:t xml:space="preserve">Листы многостраничных копий (выписок из документа) прошиваются, нумеруются, отметка о 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>.». Допускается заверять отметкой «Верно» каждый лист многостраничной копии документа.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25. Предоставление муниципальной услуги может быть осуществлено через Портал.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 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A22A8">
        <w:rPr>
          <w:rFonts w:ascii="Times New Roman" w:hAnsi="Times New Roman" w:cs="Times New Roman"/>
          <w:sz w:val="24"/>
          <w:szCs w:val="24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Требования к электронным документам, предоставляемым заявителем для получения услуги.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FA22A8" w:rsidRPr="00FA22A8" w:rsidRDefault="00FA22A8" w:rsidP="00FA22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2A8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 xml:space="preserve">, 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FA2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A8">
        <w:rPr>
          <w:rFonts w:ascii="Times New Roman" w:hAnsi="Times New Roman" w:cs="Times New Roman"/>
          <w:sz w:val="24"/>
          <w:szCs w:val="24"/>
          <w:lang w:val="en-US"/>
        </w:rPr>
        <w:t>png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>;</w:t>
      </w:r>
    </w:p>
    <w:p w:rsidR="00FA22A8" w:rsidRPr="00FA22A8" w:rsidRDefault="00FA22A8" w:rsidP="00FA22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sub_1003"/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sub_1007"/>
      <w:r w:rsidRPr="00FA22A8">
        <w:rPr>
          <w:rFonts w:ascii="Times New Roman" w:hAnsi="Times New Roman" w:cs="Times New Roman"/>
          <w:sz w:val="24"/>
          <w:szCs w:val="24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71"/>
      <w:bookmarkEnd w:id="1"/>
      <w:r w:rsidRPr="00FA22A8">
        <w:rPr>
          <w:rFonts w:ascii="Times New Roman" w:hAnsi="Times New Roman" w:cs="Times New Roman"/>
          <w:sz w:val="24"/>
          <w:szCs w:val="24"/>
        </w:rPr>
        <w:t xml:space="preserve"> 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FA22A8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>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72"/>
      <w:bookmarkEnd w:id="2"/>
      <w:r w:rsidRPr="00FA22A8">
        <w:rPr>
          <w:rFonts w:ascii="Times New Roman" w:hAnsi="Times New Roman" w:cs="Times New Roman"/>
          <w:sz w:val="24"/>
          <w:szCs w:val="24"/>
        </w:rPr>
        <w:t xml:space="preserve"> б) в черно-белом режиме при отсутствии в документе графических изображений;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73"/>
      <w:bookmarkEnd w:id="3"/>
      <w:r w:rsidRPr="00FA22A8">
        <w:rPr>
          <w:rFonts w:ascii="Times New Roman" w:hAnsi="Times New Roman" w:cs="Times New Roman"/>
          <w:sz w:val="24"/>
          <w:szCs w:val="24"/>
        </w:rPr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74"/>
      <w:bookmarkEnd w:id="4"/>
      <w:r w:rsidRPr="00FA22A8">
        <w:rPr>
          <w:rFonts w:ascii="Times New Roman" w:hAnsi="Times New Roman" w:cs="Times New Roman"/>
          <w:sz w:val="24"/>
          <w:szCs w:val="24"/>
        </w:rPr>
        <w:t>г) в режиме «оттенки серого» при наличии в документе изображений, отличных от цветного изображения.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2A8">
        <w:rPr>
          <w:rFonts w:ascii="Times New Roman" w:hAnsi="Times New Roman" w:cs="Times New Roman"/>
          <w:sz w:val="24"/>
          <w:szCs w:val="24"/>
        </w:rPr>
        <w:t>3) Документы в электронном виде могут быть подписаны квалифицированной ЭП.</w:t>
      </w:r>
      <w:proofErr w:type="gramEnd"/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10"/>
      <w:bookmarkEnd w:id="5"/>
      <w:r w:rsidRPr="00FA22A8">
        <w:rPr>
          <w:rFonts w:ascii="Times New Roman" w:hAnsi="Times New Roman" w:cs="Times New Roman"/>
          <w:sz w:val="24"/>
          <w:szCs w:val="24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0"/>
      <w:bookmarkEnd w:id="6"/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b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2) представление заявления, подписанного неуполномоченным лицом;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3) представленный заявителем пакет документов не соответствует требованиям, установленным пунктами 19-21, 23-26 настоящего Административного  регламента;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4) предоставление документов, содержащих незаверенные исправления, подчистки;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5) предоставление документов, текст которых не поддаётся прочтению.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29. Основания для приостановления предоставления муниципальной услуги отсутствуют.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30. Основаниями для отказа предоставления муниципальной услуги являются: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отсутствие документов, предусмотренных пунктами 19, 20 настоящего Административного регламента;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несоответствие местоположения, размеров земельного участка, назначения или параметров предполагаемого объекта строительства требованиям градостроительных регламентов и границам территориальных зон;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наличие в уполномоченном органе разработанной и утвержденной в установленном порядке документации по планировке территории, указанной заявителем;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для запрашиваемой территории действует ранее принятое решение органа местного самоуправления о подготовке документации по планировке территории;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подготовка документации по планировке территории в границах территории, в отношении которой заключен договор о развитии застроенной территории;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подготовка документации по планировке территории в границах территории, в отношении которой заключен договор о комплексном освоении;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подготовка документации по планировке территории в границах земельного участка, предоставленного некоммерческой организации, созданной гражданами для ведения садоводства, огородничества, дачного хозяйства;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если заявитель намеревается осуществить размещение объектов капитального строительства на земельных участках, виды разрешенного использования которых не соответствуют градостроительным регламентам, зонам с особыми условиями использования территории, установленным для территории, указанной в заявлении.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Размер платы, взимаемой с заявителя </w:t>
      </w:r>
      <w:proofErr w:type="gramStart"/>
      <w:r w:rsidRPr="00FA22A8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FA22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22A8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Pr="00FA22A8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32. Муниципальная услуга предоставляется без взимания платы.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FA22A8" w:rsidRPr="00FA22A8" w:rsidRDefault="00FA22A8" w:rsidP="00FA22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color w:val="000000"/>
          <w:sz w:val="24"/>
          <w:szCs w:val="24"/>
        </w:rPr>
        <w:t>33. Максимальный срок ожидания в очереди при подаче запроса о предоставлении муниципальной услуги не должен превышать 15 минут.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color w:val="000000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34. Регистрация заявления о предоставлении муниципальной услуги осуществляется в течение дня с момента его поступления. </w:t>
      </w: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к </w:t>
      </w:r>
      <w:r w:rsidRPr="00FA22A8">
        <w:rPr>
          <w:rFonts w:ascii="Times New Roman" w:hAnsi="Times New Roman" w:cs="Times New Roman"/>
          <w:b/>
          <w:sz w:val="24"/>
          <w:szCs w:val="24"/>
        </w:rPr>
        <w:lastRenderedPageBreak/>
        <w:t>залу ожидания, информационным стендам, необходимых для предоставления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35. Приём заявителей должен осуществляться в специально выделенном для этих целей помещении.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36.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37.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FA22A8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38.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39.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40.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средствами связи и информации</w:t>
      </w:r>
      <w:r w:rsidRPr="00FA22A8">
        <w:rPr>
          <w:rFonts w:ascii="Times New Roman" w:hAnsi="Times New Roman" w:cs="Times New Roman"/>
          <w:sz w:val="24"/>
          <w:szCs w:val="24"/>
        </w:rPr>
        <w:t>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A22A8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22A8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>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2A8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41. Показателями доступности предоставления муниципальной услуги являются: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lastRenderedPageBreak/>
        <w:t>2) соблюдение стандарта предоставления муниципальной услуги;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42. Показателем качества предоставления муниципальной услуги являются: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отсутствие очередей при приёме (выдаче) документов;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43.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44.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FA22A8" w:rsidRPr="00FA22A8" w:rsidRDefault="00FA22A8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при личном получении заявителем документа (постановления) о принятом 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bCs/>
          <w:sz w:val="24"/>
          <w:szCs w:val="24"/>
        </w:rPr>
        <w:t>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 xml:space="preserve"> (</w:t>
      </w:r>
      <w:r w:rsidRPr="00FA22A8">
        <w:rPr>
          <w:rFonts w:ascii="Times New Roman" w:hAnsi="Times New Roman" w:cs="Times New Roman"/>
          <w:bCs/>
          <w:sz w:val="24"/>
          <w:szCs w:val="24"/>
        </w:rPr>
        <w:t>мотивированного отказа в предоставлении муниципальной услуги по принятию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>).</w:t>
      </w:r>
    </w:p>
    <w:p w:rsidR="00FA22A8" w:rsidRPr="00FA22A8" w:rsidRDefault="00FA22A8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выполнения, в том числе особенности выполнения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45. Предоставление муниципальной услуги включает в себя выполнение следующих административных процедур: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прием заявления и документов, их регистрация;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2)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3)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рассмотрение документов, представленных заявителем, и ответов на запросы, полученные в результате межведомственного взаимодействия;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уведомление заявителя о принятом решении и выдача документа (постановления) о принятии </w:t>
      </w:r>
      <w:r w:rsidRPr="00FA22A8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Pr="00FA22A8">
        <w:rPr>
          <w:rFonts w:ascii="Times New Roman" w:hAnsi="Times New Roman" w:cs="Times New Roman"/>
          <w:bCs/>
          <w:sz w:val="24"/>
          <w:szCs w:val="24"/>
        </w:rPr>
        <w:t>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(мотивированного отказа </w:t>
      </w:r>
      <w:r w:rsidRPr="00FA22A8">
        <w:rPr>
          <w:rFonts w:ascii="Times New Roman" w:hAnsi="Times New Roman" w:cs="Times New Roman"/>
          <w:sz w:val="24"/>
          <w:szCs w:val="24"/>
        </w:rPr>
        <w:t xml:space="preserve">в принятии решения о </w:t>
      </w:r>
      <w:r w:rsidRPr="00FA22A8">
        <w:rPr>
          <w:rFonts w:ascii="Times New Roman" w:hAnsi="Times New Roman" w:cs="Times New Roman"/>
          <w:bCs/>
          <w:sz w:val="24"/>
          <w:szCs w:val="24"/>
        </w:rPr>
        <w:t>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46. Данный перечень административных процедур является исчерпывающим.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47. При предоставлении муниципальной услуги в электронной форме осуществляется: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получение информации о порядке и сроках предоставления муниципальной услуги;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запись на приём в орган местного самоуправления, многофункциональный центр для подачи запроса о предоставлении услуги (далее – запрос);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формирование запроса;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приём и регистрация органом местного самоуправления запроса и иных документов, необходимых для предоставления услуги;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получение результата предоставления муниципальной услуги;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получение сведений о ходе выполнения запроса;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осуществление оценки качества предоставления услуги;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48. Административные процедуры осуществляются в последовательности, определённой </w:t>
      </w:r>
      <w:hyperlink r:id="rId10" w:history="1">
        <w:r w:rsidRPr="00FA22A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блок-схемой</w:t>
        </w:r>
      </w:hyperlink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Прием заявления и документов, их регистрация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>49. О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12-14 пункта 18 настоящего Административного регламента.  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50. Специалист, ответственный за приём и регистрацию заявления о предоставлении муниципальной услуги и документов, осуществляет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проверку на наличие документов, указанных в </w:t>
      </w:r>
      <w:hyperlink r:id="rId11" w:history="1">
        <w:r w:rsidRPr="00FA22A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пунктах 19</w:t>
        </w:r>
      </w:hyperlink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21 настоящего Административного регламента, полноты и правильности оформления представленных документов в соответствии с требованиями пунктов 23 – 26 настоящего Административного регламента.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51.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52. Результатом выполнения административной процедуры является: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услуги.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53.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54. Время выполнения административной процедуры: осуществляется в течение 1-ого дня со дня получения заявления о предоставлении муниципальной услуги.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55. Результатом выполнения административной процедуры является получение ответа на запрос в срок не более 5-х рабочих дней со дня его направления.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56.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57. Уполномоченными должностными лицами осуществляется проверка наличия указанных в пункте 28 настоящего Административного регламента оснований для отказа в приёме документов.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58. Если в ответе на запрос, полученный в результате межведомственного информационного взаимодействия от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Pr="00FA22A8">
        <w:rPr>
          <w:rFonts w:ascii="Times New Roman" w:hAnsi="Times New Roman" w:cs="Times New Roman"/>
          <w:sz w:val="24"/>
          <w:szCs w:val="24"/>
        </w:rPr>
        <w:t>, либо установлено наличие обстоятельств, указанных в пункте 57 настоящего Административного регламента, то уполномоченными должностными лицами осуществляется подготовка мотивированного отказа в приёме документов.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59. Время выполнения административной процедуры: в течение 1-го рабочего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информационного взаимодействия.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60. Результатом выполнения административной процедуры является принятие уполномоченными должностными лицами решения об отсутствии оснований для отказа в приёме документов.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Принятие решения о предоставлении муниципальной услуги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(отказ в предоставлении муниципальной услуги)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61.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приёме документов.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62.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63. Уполномоченные должностные лица органа местного самоуправления готовят проект постановления о принятии решения </w:t>
      </w:r>
      <w:r w:rsidRPr="00FA22A8">
        <w:rPr>
          <w:rFonts w:ascii="Times New Roman" w:hAnsi="Times New Roman" w:cs="Times New Roman"/>
          <w:bCs/>
          <w:sz w:val="24"/>
          <w:szCs w:val="24"/>
        </w:rPr>
        <w:t>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 xml:space="preserve"> и представляют его уполномоченному должностному лицу органа местного самоуправления для подписания.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64. Проект документа постановления должен содержать: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границы соответствующей территории, в отношении которой предполагается подготовка документации по планировке;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порядок и сроки подготовки документации по планировке территории, ее содержание;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срок, в течение которого принимаются предложения физических и юридических лиц о порядке, сроках подготовки и содержании документации по планировке территории;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иные вопросы, относящиеся к документации по планировке.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65. Постановление о принятии решения о подготовке на основании документов территориального планирования документации по планировке территории подлежит опубликованию в течение трех дней со дня принятия такого решения и размещается на официальном сайте муниципального образования в сети «Интернет» и в газете «Маяк» (при наличии).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66. Результатом выполнения административной процедуры является подписание уполномоченным должностным лицом органа местного самоуправления</w:t>
      </w:r>
      <w:r w:rsidRPr="00FA22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 xml:space="preserve">постановления о принятии решения о подготовке на основании документов территориального планирования документации по планировке территории (мотивированного отказа в принятии решения о </w:t>
      </w:r>
      <w:r w:rsidRPr="00FA22A8">
        <w:rPr>
          <w:rFonts w:ascii="Times New Roman" w:hAnsi="Times New Roman" w:cs="Times New Roman"/>
          <w:sz w:val="24"/>
          <w:szCs w:val="24"/>
        </w:rPr>
        <w:lastRenderedPageBreak/>
        <w:t>подготовке на основании документов территориального планирования документации по планировке территории).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67. Время выполнения административной процедуры: в течение 3-х дней со дня получения уполномоченными должностными лицами органа местного самоуправления заявления, прилагаемых заявителем документов и ответов на запросы, полученные в результате межведомственного информационного взаимодействия.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68. В случае принятия решения о подготовке документации по планировке территории уполномоченный орган местного самоуправления  в течение 10-и дней со дня принятия такого решения направляют уведомление о принятом решении главе поселения.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Уведомление заявителя о принятом решении и выдача постановления о принятии </w:t>
      </w:r>
      <w:r w:rsidRPr="00FA22A8">
        <w:rPr>
          <w:rFonts w:ascii="Times New Roman" w:hAnsi="Times New Roman" w:cs="Times New Roman"/>
          <w:b/>
          <w:sz w:val="24"/>
          <w:szCs w:val="24"/>
        </w:rPr>
        <w:t xml:space="preserve">решения о </w:t>
      </w:r>
      <w:r w:rsidRPr="00FA22A8">
        <w:rPr>
          <w:rFonts w:ascii="Times New Roman" w:hAnsi="Times New Roman" w:cs="Times New Roman"/>
          <w:b/>
          <w:bCs/>
          <w:sz w:val="24"/>
          <w:szCs w:val="24"/>
        </w:rPr>
        <w:t>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(мотивированного отказа </w:t>
      </w:r>
      <w:r w:rsidRPr="00FA22A8">
        <w:rPr>
          <w:rFonts w:ascii="Times New Roman" w:hAnsi="Times New Roman" w:cs="Times New Roman"/>
          <w:b/>
          <w:sz w:val="24"/>
          <w:szCs w:val="24"/>
        </w:rPr>
        <w:t xml:space="preserve">в принятии решения о </w:t>
      </w:r>
      <w:r w:rsidRPr="00FA22A8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подготовке на основании документов территориального планирования документации </w:t>
      </w:r>
      <w:proofErr w:type="gramEnd"/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по планировке территории</w:t>
      </w: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69. Основанием для начала административной процедуры является подписание уполномоченным должностным лицом органа местного самоуправления постановления о принятии решения о подготовке на основании документов территориального планирования документации по планировке территории (мотивированного отказа в принятии решения о подготовке на основании документов территориального планирования документации по планировке территории).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70.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FA22A8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 на Портале.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71. Время выполнения административной процедуры: осуществляется не позднее 3-х дней.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72. Результатом выполнения административной процедуры является выдача заявителю: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постановления о принятии решения о подготовке на основании документов территориального планирования документации по планировке территории;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мотивированного отказа в принятии решения о подготовке на основании документов территориального планирования документации по планировке территории.</w:t>
      </w:r>
    </w:p>
    <w:p w:rsidR="00FA22A8" w:rsidRPr="00FA22A8" w:rsidRDefault="00FA22A8" w:rsidP="00FA22A8">
      <w:pPr>
        <w:pStyle w:val="a6"/>
        <w:widowControl w:val="0"/>
        <w:autoSpaceDE w:val="0"/>
        <w:autoSpaceDN w:val="0"/>
        <w:ind w:left="0" w:firstLine="567"/>
        <w:jc w:val="both"/>
      </w:pPr>
      <w:proofErr w:type="gramStart"/>
      <w:r w:rsidRPr="00FA22A8">
        <w:t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органом, в МФЦ, либо в электронной форме в личный кабинет заявителя (при направлении заявления через Портал.</w:t>
      </w:r>
      <w:proofErr w:type="gramEnd"/>
      <w:r w:rsidRPr="00FA22A8">
        <w:t xml:space="preserve"> В данном случае документы готовятся в формате </w:t>
      </w:r>
      <w:proofErr w:type="spellStart"/>
      <w:r w:rsidRPr="00FA22A8">
        <w:t>pdf</w:t>
      </w:r>
      <w:proofErr w:type="spellEnd"/>
      <w:r w:rsidRPr="00FA22A8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FA22A8">
        <w:t xml:space="preserve">Указанные документы в формате электронного архива </w:t>
      </w:r>
      <w:r w:rsidRPr="00FA22A8">
        <w:rPr>
          <w:lang w:val="en-US"/>
        </w:rPr>
        <w:t>zip</w:t>
      </w:r>
      <w:r w:rsidRPr="00FA22A8">
        <w:t xml:space="preserve"> направляются в личный кабинет заявителя).</w:t>
      </w:r>
      <w:proofErr w:type="gramEnd"/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в МФЦ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73.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FA22A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A22A8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FA22A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A22A8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74. Текущий 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 уполномоченным должностным лицом органа местного самоуправления, ответственным за предоставление муниципальной услуги.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75. Текущий контроль осуществляется путём проведения руководителем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 органа местного самоуправления.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A22A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A22A8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76. Руководитель органа местного самоуправления  организует и осуществляет контроль предоставления муниципальной услуги.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77.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78.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DD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Ответственность уполномоченных должностных лиц органа местного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самоуправления за решения и действия (бездействие), принимаемые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79.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DD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FA22A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A22A8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80.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на решение и (или) действие (бездействие) органа местного самоуправления,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его должностных лиц при предоставлении муниципальной услуги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81. Заявитель может обратиться с жалобой,  в том числе в следующих случаях: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82.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администрации при предоставлении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83. Жалоба должна содержать: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920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Органы государственной власти, органы местного самоуправления и уполномоченные на рассмотрение жалобы должностные лица,</w:t>
      </w:r>
      <w:r w:rsidR="009208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которым может быть направлена жалоба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84. Жалоба рассматривается администрацией муницип</w:t>
      </w:r>
      <w:r w:rsidR="009208DD">
        <w:rPr>
          <w:rFonts w:ascii="Times New Roman" w:eastAsia="Calibri" w:hAnsi="Times New Roman" w:cs="Times New Roman"/>
          <w:sz w:val="24"/>
          <w:szCs w:val="24"/>
          <w:lang w:eastAsia="en-US"/>
        </w:rPr>
        <w:t>ального о</w:t>
      </w:r>
      <w:r w:rsidR="003B0A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бразования </w:t>
      </w:r>
      <w:proofErr w:type="spellStart"/>
      <w:r w:rsidR="003B0AE9">
        <w:rPr>
          <w:rFonts w:ascii="Times New Roman" w:eastAsia="Calibri" w:hAnsi="Times New Roman" w:cs="Times New Roman"/>
          <w:sz w:val="24"/>
          <w:szCs w:val="24"/>
          <w:lang w:eastAsia="en-US"/>
        </w:rPr>
        <w:t>Вяз</w:t>
      </w:r>
      <w:r w:rsidR="009208DD">
        <w:rPr>
          <w:rFonts w:ascii="Times New Roman" w:eastAsia="Calibri" w:hAnsi="Times New Roman" w:cs="Times New Roman"/>
          <w:sz w:val="24"/>
          <w:szCs w:val="24"/>
          <w:lang w:eastAsia="en-US"/>
        </w:rPr>
        <w:t>овский</w:t>
      </w:r>
      <w:proofErr w:type="spellEnd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сельсовет, </w:t>
      </w:r>
      <w:r w:rsidR="009208DD"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предоставляющий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 рассматриваются непосредственно руководителем органа, предоставляющего муниципальную услугу.</w:t>
      </w: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2" w:history="1">
        <w:r w:rsidRPr="00FA22A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частью 2 статьи 6</w:t>
        </w:r>
      </w:hyperlink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Федерации, может быть также</w:t>
      </w:r>
      <w:proofErr w:type="gramEnd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подана</w:t>
      </w:r>
      <w:proofErr w:type="gramEnd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антимонопольным законодательством Российской Федерации в антимонопольный орган.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7" w:name="Par11"/>
      <w:bookmarkEnd w:id="7"/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подачи и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85. Жалоба подаётся в письменной форме на бумажном носителе</w:t>
      </w: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 почте, через МФЦ (при наличии Соглашения </w:t>
      </w:r>
      <w:r w:rsidRPr="00FA22A8">
        <w:rPr>
          <w:rFonts w:ascii="Times New Roman" w:hAnsi="Times New Roman" w:cs="Times New Roman"/>
          <w:sz w:val="24"/>
          <w:szCs w:val="24"/>
        </w:rPr>
        <w:t>о взаимодействии</w:t>
      </w: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FA22A8" w:rsidRPr="00FA22A8" w:rsidRDefault="00FA22A8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почтовый адрес: </w:t>
      </w:r>
      <w:r w:rsidR="003B0AE9">
        <w:rPr>
          <w:rFonts w:ascii="Times New Roman" w:hAnsi="Times New Roman" w:cs="Times New Roman"/>
          <w:sz w:val="24"/>
          <w:szCs w:val="24"/>
        </w:rPr>
        <w:t>461190</w:t>
      </w:r>
      <w:r w:rsidRPr="00FA22A8">
        <w:rPr>
          <w:rFonts w:ascii="Times New Roman" w:hAnsi="Times New Roman" w:cs="Times New Roman"/>
          <w:sz w:val="24"/>
          <w:szCs w:val="24"/>
        </w:rPr>
        <w:t>, Оренбургская область</w:t>
      </w:r>
      <w:r w:rsidR="009208DD">
        <w:rPr>
          <w:rFonts w:ascii="Times New Roman" w:hAnsi="Times New Roman" w:cs="Times New Roman"/>
          <w:sz w:val="24"/>
          <w:szCs w:val="24"/>
        </w:rPr>
        <w:t>,</w:t>
      </w:r>
      <w:r w:rsidR="003B0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AE9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="003B0AE9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3B0AE9">
        <w:rPr>
          <w:rFonts w:ascii="Times New Roman" w:hAnsi="Times New Roman" w:cs="Times New Roman"/>
          <w:sz w:val="24"/>
          <w:szCs w:val="24"/>
        </w:rPr>
        <w:t>Вязовский</w:t>
      </w:r>
      <w:proofErr w:type="spellEnd"/>
      <w:r w:rsidR="003B0AE9">
        <w:rPr>
          <w:rFonts w:ascii="Times New Roman" w:hAnsi="Times New Roman" w:cs="Times New Roman"/>
          <w:sz w:val="24"/>
          <w:szCs w:val="24"/>
        </w:rPr>
        <w:t xml:space="preserve"> ул. Школьная 2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2) адрес электронной почты органа местного самоуправления:</w:t>
      </w:r>
      <w:r w:rsidR="009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AE9">
        <w:rPr>
          <w:rFonts w:ascii="Times New Roman" w:hAnsi="Times New Roman" w:cs="Times New Roman"/>
          <w:sz w:val="24"/>
          <w:szCs w:val="24"/>
          <w:lang w:val="en-US"/>
        </w:rPr>
        <w:t>vyzovoe</w:t>
      </w:r>
      <w:proofErr w:type="spellEnd"/>
      <w:r w:rsidR="003B0AE9" w:rsidRPr="003B0AE9">
        <w:rPr>
          <w:rFonts w:ascii="Times New Roman" w:hAnsi="Times New Roman" w:cs="Times New Roman"/>
          <w:sz w:val="24"/>
          <w:szCs w:val="24"/>
        </w:rPr>
        <w:t>80</w:t>
      </w:r>
      <w:r w:rsidRPr="00FA22A8">
        <w:rPr>
          <w:rFonts w:ascii="Times New Roman" w:hAnsi="Times New Roman" w:cs="Times New Roman"/>
          <w:sz w:val="24"/>
          <w:szCs w:val="24"/>
        </w:rPr>
        <w:t>@</w:t>
      </w:r>
      <w:r w:rsidR="009208D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22A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официальный сайт органа местного самоуправления </w:t>
      </w:r>
      <w:r w:rsidR="009208DD">
        <w:rPr>
          <w:rFonts w:ascii="Times New Roman" w:hAnsi="Times New Roman" w:cs="Times New Roman"/>
          <w:sz w:val="24"/>
          <w:szCs w:val="24"/>
        </w:rPr>
        <w:t>http://</w:t>
      </w:r>
      <w:r w:rsidR="009208D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22A8">
        <w:rPr>
          <w:rFonts w:ascii="Times New Roman" w:hAnsi="Times New Roman" w:cs="Times New Roman"/>
          <w:sz w:val="24"/>
          <w:szCs w:val="24"/>
        </w:rPr>
        <w:t>tl.orb.ru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>/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Портал, электронный адрес: </w:t>
      </w:r>
      <w:proofErr w:type="spellStart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www.gosuslugi.ru</w:t>
      </w:r>
      <w:proofErr w:type="spellEnd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86.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представлена</w:t>
      </w:r>
      <w:proofErr w:type="gramEnd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87.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Жалоба в письменной форме может  быть направлена по почте.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88.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89.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90.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 w:history="1">
        <w:r w:rsidRPr="00FA22A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статьей 5.63</w:t>
        </w:r>
      </w:hyperlink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Сроки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91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15-ти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таких исправлений - в течение 5-ти рабочих дней со дня её регистрации. </w:t>
      </w:r>
      <w:bookmarkStart w:id="8" w:name="Par25"/>
      <w:bookmarkEnd w:id="8"/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92. По результатам рассмотрения жалобы орган, предоставляющий муниципальную услугу, принимает одно из следующих решений: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отказывает в удовлетворении жалобы.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информирования заявителя о результатах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93. Не позднее дня, следующего за днём принятия решения, указанного в </w:t>
      </w:r>
      <w:hyperlink w:anchor="Par25" w:history="1">
        <w:r w:rsidRPr="00FA22A8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пункте</w:t>
        </w:r>
      </w:hyperlink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92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94. В случае установления в ходе или по результатам </w:t>
      </w:r>
      <w:proofErr w:type="gramStart"/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или преступления должностное лицо, наделённое полномочиями по рассмотрению жалоб в соответствии с пунктом 84 настоящего Административного регламента, незамедлительно направляет имеющиеся материалы в органы прокуратуры.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95.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Заявитель вправе обжаловать принятое по жалобе решение в порядке, установленном пунктом 84 настоящего административного регламента.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Право заявителя на получение информации и документов,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FA22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необходимых</w:t>
      </w:r>
      <w:proofErr w:type="gramEnd"/>
      <w:r w:rsidRPr="00FA22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для обоснования и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96.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Способы информирования заявителя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 порядке подачи и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97. Информирование заявителей о порядке подачи и рассмотрения жалобы осуществляется следующими способами: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3) посредством информационных материалов, которые размещаются на официальном сайте;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</w:t>
      </w: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8DD" w:rsidRDefault="009208DD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8DD" w:rsidRDefault="009208DD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8DD" w:rsidRDefault="009208DD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8DD" w:rsidRDefault="009208DD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Pr="00FA22A8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ayout w:type="fixed"/>
        <w:tblLook w:val="04A0"/>
      </w:tblPr>
      <w:tblGrid>
        <w:gridCol w:w="9889"/>
      </w:tblGrid>
      <w:tr w:rsidR="00FA22A8" w:rsidRPr="00FA22A8" w:rsidTr="008178D6">
        <w:tc>
          <w:tcPr>
            <w:tcW w:w="9889" w:type="dxa"/>
          </w:tcPr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79" w:right="4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79" w:right="4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79" w:righ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____________________________________________________________________________________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 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 __________________________________________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(вид документа, серия, номер)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(кем, когда выдан, код подразделения)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государственной регистрации юридического лица (индивидуального предпринимателя): 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тел.: ___________________________________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2A8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>. почта: _______________________________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адрес места жительства (регистрации юридического лица): _____________________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Заявление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«Принятие решения о подготовке на основании документов территориального планирования документации по планировке территории»</w:t>
      </w:r>
    </w:p>
    <w:p w:rsidR="00FA22A8" w:rsidRPr="00FA22A8" w:rsidRDefault="00FA22A8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от «____» ________________20__</w:t>
      </w: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4" w:history="1">
        <w:r w:rsidRPr="00FA22A8">
          <w:rPr>
            <w:rFonts w:ascii="Times New Roman" w:hAnsi="Times New Roman" w:cs="Times New Roman"/>
            <w:sz w:val="24"/>
            <w:szCs w:val="24"/>
          </w:rPr>
          <w:t>статьёй 42</w:t>
        </w:r>
      </w:hyperlink>
      <w:r w:rsidRPr="00FA22A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прошу принять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</w:t>
      </w:r>
      <w:r w:rsidR="00EA088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</w:t>
      </w:r>
    </w:p>
    <w:p w:rsidR="00FA22A8" w:rsidRPr="00FA22A8" w:rsidRDefault="00FA22A8" w:rsidP="00EA08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(указать функциональное назначение объекта, технико-экономические</w:t>
      </w:r>
      <w:r w:rsidR="00EA08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показатели)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1.1. Место расположения земельного участка</w:t>
      </w:r>
      <w:proofErr w:type="gramStart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:  _____________________________________</w:t>
      </w:r>
      <w:proofErr w:type="gramEnd"/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1.2. Кадастровый номер земельного участка, площадь земельного участка (при наличии): _____________________________________________________________________________.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 порядке подготовки документации по планировке территории: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 сроках подготовки документации по планировке территории: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 содержании документации по планировке территории: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Приложение: опись прилагаемых к заявлению документов на ____ листах.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«__» _________ 20__ г.   __________  __________________________________</w:t>
      </w: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(дата)                             (подпись заявителя)        (расшифровка подписи заявителя)</w:t>
      </w: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«__» ____________ 20__ г.</w:t>
      </w: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Наименование должностного лица,</w:t>
      </w: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A22A8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документы                        __________     ______________________</w:t>
      </w: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22A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Готовые документы прошу выдать мне/представителю (при наличии доверенности):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лично,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в электронной форме (посредством направления в личный кабинет </w:t>
      </w:r>
      <w:proofErr w:type="spellStart"/>
      <w:proofErr w:type="gramStart"/>
      <w:r w:rsidRPr="00FA22A8">
        <w:rPr>
          <w:rFonts w:ascii="Times New Roman" w:hAnsi="Times New Roman" w:cs="Times New Roman"/>
          <w:sz w:val="24"/>
          <w:szCs w:val="24"/>
          <w:lang w:eastAsia="en-US"/>
        </w:rPr>
        <w:t>интернет-портала</w:t>
      </w:r>
      <w:proofErr w:type="spellEnd"/>
      <w:proofErr w:type="gramEnd"/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5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</w:rPr>
        <w:t>)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     ДА/НЕТ (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FA22A8">
        <w:rPr>
          <w:rFonts w:ascii="Times New Roman" w:hAnsi="Times New Roman" w:cs="Times New Roman"/>
          <w:sz w:val="24"/>
          <w:szCs w:val="24"/>
          <w:lang w:eastAsia="en-US"/>
        </w:rPr>
        <w:t>интернет-портала</w:t>
      </w:r>
      <w:proofErr w:type="spellEnd"/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6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>(для заявителей, зарегистрированных в ЕСИА)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СНИЛС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proofErr w:type="gramEnd"/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ДА/НЕТ (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подчеркнуть) Прошу произвести регистрацию на </w:t>
      </w:r>
      <w:proofErr w:type="spellStart"/>
      <w:r w:rsidRPr="00FA22A8">
        <w:rPr>
          <w:rFonts w:ascii="Times New Roman" w:hAnsi="Times New Roman" w:cs="Times New Roman"/>
          <w:sz w:val="24"/>
          <w:szCs w:val="24"/>
          <w:lang w:eastAsia="en-US"/>
        </w:rPr>
        <w:t>интернет-портале</w:t>
      </w:r>
      <w:proofErr w:type="spellEnd"/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7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(в ЕСИА) </w:t>
      </w:r>
      <w:r w:rsidRPr="00FA22A8">
        <w:rPr>
          <w:rFonts w:ascii="Times New Roman" w:hAnsi="Times New Roman" w:cs="Times New Roman"/>
          <w:sz w:val="24"/>
          <w:szCs w:val="24"/>
        </w:rPr>
        <w:t>(только для заявителей - физических лиц, не зарегистрированных в ЕСИА).</w:t>
      </w: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СНИЛС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proofErr w:type="gramEnd"/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номер мобильного телефона в федеральном формате: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2A8">
        <w:rPr>
          <w:rFonts w:ascii="Times New Roman" w:hAnsi="Times New Roman" w:cs="Times New Roman"/>
          <w:sz w:val="24"/>
          <w:szCs w:val="24"/>
          <w:lang w:val="en-US"/>
        </w:rPr>
        <w:lastRenderedPageBreak/>
        <w:t>e</w:t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_________________________ (если имеется)</w:t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гражданство - Российская Федерация/ _________________________________</w:t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  <w:t>(</w:t>
      </w:r>
      <w:r w:rsidRPr="00FA22A8">
        <w:rPr>
          <w:rFonts w:ascii="Times New Roman" w:hAnsi="Times New Roman" w:cs="Times New Roman"/>
          <w:sz w:val="24"/>
          <w:szCs w:val="24"/>
          <w:u w:val="single"/>
        </w:rPr>
        <w:t>наименование иностранного государства)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если документ, удостоверяющий личность - паспорт гражданина РФ: 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серия, номер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 xml:space="preserve">  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выдачи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код подразделения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рождения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место рождения - ______________________________________________________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если документ, удостоверяющий личность - паспорт гражданина иностранного государства: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выдачи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окончания срока действия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ДА/НЕТ (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подчеркнуть) Прошу </w:t>
      </w:r>
      <w:r w:rsidRPr="00FA22A8">
        <w:rPr>
          <w:rFonts w:ascii="Times New Roman" w:hAnsi="Times New Roman" w:cs="Times New Roman"/>
          <w:sz w:val="24"/>
          <w:szCs w:val="24"/>
          <w:u w:val="single"/>
        </w:rPr>
        <w:t>восстановить доступ</w:t>
      </w:r>
      <w:r w:rsidRPr="00FA22A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A22A8">
        <w:rPr>
          <w:rFonts w:ascii="Times New Roman" w:hAnsi="Times New Roman" w:cs="Times New Roman"/>
          <w:sz w:val="24"/>
          <w:szCs w:val="24"/>
          <w:lang w:eastAsia="en-US"/>
        </w:rPr>
        <w:t>интернет-портале</w:t>
      </w:r>
      <w:proofErr w:type="spellEnd"/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8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(в ЕСИА) </w:t>
      </w:r>
      <w:r w:rsidRPr="00FA22A8">
        <w:rPr>
          <w:rFonts w:ascii="Times New Roman" w:hAnsi="Times New Roman" w:cs="Times New Roman"/>
          <w:sz w:val="24"/>
          <w:szCs w:val="24"/>
        </w:rPr>
        <w:t>(для заявителей, ранее зарегистрированных в ЕСИА).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ДА/НЕТ (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подчеркнуть) Прошу подтвердить регистрацию учетной записи на </w:t>
      </w:r>
      <w:proofErr w:type="spellStart"/>
      <w:r w:rsidRPr="00FA22A8">
        <w:rPr>
          <w:rFonts w:ascii="Times New Roman" w:hAnsi="Times New Roman" w:cs="Times New Roman"/>
          <w:sz w:val="24"/>
          <w:szCs w:val="24"/>
          <w:lang w:eastAsia="en-US"/>
        </w:rPr>
        <w:t>интернет-портале</w:t>
      </w:r>
      <w:proofErr w:type="spellEnd"/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9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(в ЕСИА)</w:t>
      </w:r>
    </w:p>
    <w:p w:rsidR="00FA22A8" w:rsidRPr="00FA22A8" w:rsidRDefault="00FA22A8" w:rsidP="00FA22A8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br w:type="page"/>
      </w:r>
      <w:r w:rsidRPr="00FA22A8">
        <w:rPr>
          <w:rFonts w:ascii="Times New Roman" w:hAnsi="Times New Roman" w:cs="Times New Roman"/>
          <w:sz w:val="24"/>
          <w:szCs w:val="24"/>
        </w:rPr>
        <w:lastRenderedPageBreak/>
        <w:t xml:space="preserve">          Приложение № 2 </w:t>
      </w:r>
    </w:p>
    <w:p w:rsidR="00FA22A8" w:rsidRPr="00FA22A8" w:rsidRDefault="00FA22A8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административному регламенту </w:t>
      </w:r>
    </w:p>
    <w:p w:rsidR="00FA22A8" w:rsidRPr="00FA22A8" w:rsidRDefault="00FA22A8" w:rsidP="00FA22A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63" w:firstLine="709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Блок-схема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исполнения предоставления муниципальной услуги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FA22A8">
        <w:rPr>
          <w:rFonts w:ascii="Times New Roman" w:hAnsi="Times New Roman" w:cs="Times New Roman"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FA22A8" w:rsidRPr="00FA22A8" w:rsidRDefault="00FA22A8" w:rsidP="00FA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FA22A8" w:rsidRPr="00FA22A8" w:rsidTr="008178D6">
        <w:tc>
          <w:tcPr>
            <w:tcW w:w="9570" w:type="dxa"/>
            <w:gridSpan w:val="7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Заявитель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8178D6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22A8" w:rsidRPr="00FA22A8" w:rsidRDefault="00AF5979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5979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left:0;text-align:left;margin-left:387.45pt;margin-top:.6pt;width:0;height:30pt;z-index:251662336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AF5979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3" o:spid="_x0000_s1027" type="#_x0000_t32" style="position:absolute;left:0;text-align:left;margin-left:234.45pt;margin-top:.6pt;width:0;height:30pt;z-index:25166131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AF5979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2" o:spid="_x0000_s1026" type="#_x0000_t32" style="position:absolute;left:0;text-align:left;margin-left:67.2pt;margin-top:.6pt;width:.75pt;height:30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8178D6">
        <w:tc>
          <w:tcPr>
            <w:tcW w:w="2942" w:type="dxa"/>
            <w:shd w:val="clear" w:color="auto" w:fill="auto"/>
          </w:tcPr>
          <w:p w:rsidR="00FA22A8" w:rsidRPr="00FA22A8" w:rsidRDefault="00AF5979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5979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FA22A8"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FA22A8" w:rsidRPr="00FA22A8" w:rsidRDefault="00AF5979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5979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8" o:spid="_x0000_s1031" type="#_x0000_t32" style="position:absolute;left:0;text-align:left;margin-left:135pt;margin-top:15.55pt;width:22.5pt;height:0;flip:x;z-index:25166540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FA22A8"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Портал</w:t>
            </w:r>
          </w:p>
        </w:tc>
      </w:tr>
      <w:tr w:rsidR="00FA22A8" w:rsidRPr="00FA22A8" w:rsidTr="008178D6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FA22A8" w:rsidRPr="00FA22A8" w:rsidRDefault="00AF5979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5979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7" o:spid="_x0000_s1030" type="#_x0000_t32" style="position:absolute;left:0;text-align:left;margin-left:234.45pt;margin-top:-.25pt;width:0;height:31.5pt;z-index:25166438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8178D6">
        <w:tc>
          <w:tcPr>
            <w:tcW w:w="9570" w:type="dxa"/>
            <w:gridSpan w:val="7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FA22A8" w:rsidRPr="00FA22A8" w:rsidTr="008178D6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FA22A8" w:rsidRPr="00FA22A8" w:rsidRDefault="00AF5979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5979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9" o:spid="_x0000_s1032" type="#_x0000_t32" style="position:absolute;left:0;text-align:left;margin-left:234.45pt;margin-top:-.3pt;width:0;height:30.75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8178D6">
        <w:tc>
          <w:tcPr>
            <w:tcW w:w="9570" w:type="dxa"/>
            <w:gridSpan w:val="7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FA22A8">
              <w:rPr>
                <w:rFonts w:ascii="Times New Roman" w:eastAsia="Calibri" w:hAnsi="Times New Roman" w:cs="Times New Roman"/>
                <w:sz w:val="24"/>
                <w:szCs w:val="24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8178D6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FA22A8" w:rsidRPr="00FA22A8" w:rsidRDefault="00AF5979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5979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0" o:spid="_x0000_s1033" type="#_x0000_t32" style="position:absolute;left:0;text-align:left;margin-left:234.45pt;margin-top:.55pt;width:0;height:30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8178D6">
        <w:tc>
          <w:tcPr>
            <w:tcW w:w="9570" w:type="dxa"/>
            <w:gridSpan w:val="7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документов, представленных заявителем и ответов на запросы,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A22A8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полученных</w:t>
            </w:r>
            <w:proofErr w:type="gramEnd"/>
            <w:r w:rsidRPr="00FA2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результате межведомственного взаимодействия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8178D6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22A8" w:rsidRPr="00FA22A8" w:rsidRDefault="00AF5979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5979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2" o:spid="_x0000_s1035" type="#_x0000_t32" style="position:absolute;left:0;text-align:left;margin-left:351.45pt;margin-top:-.3pt;width:.75pt;height:31.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 w:rsidRPr="00AF5979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1" o:spid="_x0000_s1034" type="#_x0000_t32" style="position:absolute;left:0;text-align:left;margin-left:109.95pt;margin-top:-.3pt;width:0;height:31.5pt;z-index:25166848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8178D6">
        <w:tc>
          <w:tcPr>
            <w:tcW w:w="4502" w:type="dxa"/>
            <w:gridSpan w:val="3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FA22A8" w:rsidRPr="00FA22A8" w:rsidTr="008178D6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FA22A8" w:rsidRPr="00FA22A8" w:rsidRDefault="00AF5979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5979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4" o:spid="_x0000_s1037" type="#_x0000_t32" style="position:absolute;left:0;text-align:left;margin-left:351.45pt;margin-top:.6pt;width:.75pt;height:30.7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 w:rsidRPr="00AF5979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3" o:spid="_x0000_s1036" type="#_x0000_t32" style="position:absolute;left:0;text-align:left;margin-left:109.95pt;margin-top:.6pt;width:0;height:30.75pt;z-index:25167052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8178D6">
        <w:tc>
          <w:tcPr>
            <w:tcW w:w="9570" w:type="dxa"/>
            <w:gridSpan w:val="7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Уведомление заявителя о принятом решении и выдача постановления о принятии </w:t>
            </w: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</w:t>
            </w:r>
            <w:r w:rsidRPr="00FA22A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подготовке на основании документов территориального планирования документации по планировке территории</w:t>
            </w: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(мотивированного отказа </w:t>
            </w: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 xml:space="preserve">в принятии решения о </w:t>
            </w:r>
            <w:r w:rsidRPr="00FA22A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подготовке на основании документов территориального планирования документации по планировке территории</w:t>
            </w: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A22A8" w:rsidRPr="00FA22A8" w:rsidRDefault="00FA22A8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8C2" w:rsidRPr="00FA22A8" w:rsidRDefault="00DA18C2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18C2" w:rsidRPr="00FA22A8" w:rsidSect="008178D6">
      <w:headerReference w:type="default" r:id="rId20"/>
      <w:pgSz w:w="11906" w:h="16838"/>
      <w:pgMar w:top="1134" w:right="850" w:bottom="1134" w:left="1276" w:header="0" w:footer="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F29" w:rsidRDefault="009D3F29" w:rsidP="008F4424">
      <w:pPr>
        <w:spacing w:after="0" w:line="240" w:lineRule="auto"/>
      </w:pPr>
      <w:r>
        <w:separator/>
      </w:r>
    </w:p>
  </w:endnote>
  <w:endnote w:type="continuationSeparator" w:id="0">
    <w:p w:rsidR="009D3F29" w:rsidRDefault="009D3F29" w:rsidP="008F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F29" w:rsidRDefault="009D3F29" w:rsidP="008F4424">
      <w:pPr>
        <w:spacing w:after="0" w:line="240" w:lineRule="auto"/>
      </w:pPr>
      <w:r>
        <w:separator/>
      </w:r>
    </w:p>
  </w:footnote>
  <w:footnote w:type="continuationSeparator" w:id="0">
    <w:p w:rsidR="009D3F29" w:rsidRDefault="009D3F29" w:rsidP="008F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AE9" w:rsidRDefault="003B0AE9">
    <w:pPr>
      <w:pStyle w:val="a3"/>
      <w:jc w:val="center"/>
    </w:pPr>
  </w:p>
  <w:p w:rsidR="003B0AE9" w:rsidRDefault="003B0AE9" w:rsidP="008178D6">
    <w:pPr>
      <w:pStyle w:val="a3"/>
      <w:tabs>
        <w:tab w:val="clear" w:pos="4153"/>
      </w:tabs>
      <w:jc w:val="center"/>
    </w:pPr>
    <w:fldSimple w:instr="PAGE   \* MERGEFORMAT">
      <w:r w:rsidR="00944D80">
        <w:rPr>
          <w:noProof/>
        </w:rPr>
        <w:t>22</w:t>
      </w:r>
    </w:fldSimple>
  </w:p>
  <w:p w:rsidR="003B0AE9" w:rsidRDefault="003B0A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22A8"/>
    <w:rsid w:val="00236872"/>
    <w:rsid w:val="003B0AE9"/>
    <w:rsid w:val="004758D4"/>
    <w:rsid w:val="004E5B3B"/>
    <w:rsid w:val="005E1B4F"/>
    <w:rsid w:val="008178D6"/>
    <w:rsid w:val="008520E3"/>
    <w:rsid w:val="008F4424"/>
    <w:rsid w:val="009208DD"/>
    <w:rsid w:val="00944D80"/>
    <w:rsid w:val="009D3F29"/>
    <w:rsid w:val="00AF5979"/>
    <w:rsid w:val="00B01764"/>
    <w:rsid w:val="00DA18C2"/>
    <w:rsid w:val="00DB7044"/>
    <w:rsid w:val="00E03774"/>
    <w:rsid w:val="00E80042"/>
    <w:rsid w:val="00EA088F"/>
    <w:rsid w:val="00FA22A8"/>
    <w:rsid w:val="00FF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3" type="connector" idref="#Прямая со стрелкой 13"/>
        <o:r id="V:Rule14" type="connector" idref="#Прямая со стрелкой 14"/>
        <o:r id="V:Rule15" type="connector" idref="#Прямая со стрелкой 9"/>
        <o:r id="V:Rule16" type="connector" idref="#Прямая со стрелкой 11"/>
        <o:r id="V:Rule17" type="connector" idref="#Прямая со стрелкой 8"/>
        <o:r id="V:Rule18" type="connector" idref="#Прямая со стрелкой 12"/>
        <o:r id="V:Rule19" type="connector" idref="#Прямая со стрелкой 3"/>
        <o:r id="V:Rule20" type="connector" idref="#Прямая со стрелкой 10"/>
        <o:r id="V:Rule21" type="connector" idref="#Прямая со стрелкой 4"/>
        <o:r id="V:Rule22" type="connector" idref="#Прямая со стрелкой 6"/>
        <o:r id="V:Rule23" type="connector" idref="#Прямая со стрелкой 7"/>
        <o:r id="V:Rule24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24"/>
  </w:style>
  <w:style w:type="paragraph" w:styleId="1">
    <w:name w:val="heading 1"/>
    <w:basedOn w:val="a"/>
    <w:next w:val="a"/>
    <w:link w:val="10"/>
    <w:qFormat/>
    <w:rsid w:val="00FF2A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22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A22A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A2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rsid w:val="00FA22A8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FA22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FA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FA22A8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F2AE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3DECC56D0C9FF112D0A8CB30C8AD52A0292CDE127D55F9101D2631F2VBC4F" TargetMode="External"/><Relationship Id="rId13" Type="http://schemas.openxmlformats.org/officeDocument/2006/relationships/hyperlink" Target="consultantplus://offline/ref=A6E536BE3EC625B27793B34BFC6BAC813C152DE6299322C1B78EEB17A48CCF8480BE035FB5FBT0b7K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D7BA3A833767AD1434F0C52DE2ABEB80F568C5722D49381984B705921U2AFF" TargetMode="External"/><Relationship Id="rId12" Type="http://schemas.openxmlformats.org/officeDocument/2006/relationships/hyperlink" Target="consultantplus://offline/ref=4FFAA783A29AD254E9238F58DCA78A0D2B112C661943525F4DB814B32597AACCBA536FB841B59BB5S1CBG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1CA0BEDC9F8681F975D643EF54E79A8AFE031A971C62AC654EFA13827D15FBB66816CF58F2F451C5CA2Bs2j7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EBE9DC809E806B967617B571FA1833CE335099EEFD14C1B7EEC590A1314F2946F7AA57CBAD20AE4E9232D6J5R6E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FF3523A55F94B559F0F79BB5B42D704FA6648D65D3D13E063E02BAAFA52BF31019B2B92ED5H6i4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22</Pages>
  <Words>9114</Words>
  <Characters>51956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болдырево</dc:creator>
  <cp:keywords/>
  <dc:description/>
  <cp:lastModifiedBy>пк</cp:lastModifiedBy>
  <cp:revision>11</cp:revision>
  <cp:lastPrinted>2018-01-26T07:49:00Z</cp:lastPrinted>
  <dcterms:created xsi:type="dcterms:W3CDTF">2017-07-31T10:22:00Z</dcterms:created>
  <dcterms:modified xsi:type="dcterms:W3CDTF">2018-01-30T12:02:00Z</dcterms:modified>
</cp:coreProperties>
</file>