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3"/>
        <w:gridCol w:w="1588"/>
        <w:gridCol w:w="577"/>
        <w:gridCol w:w="1444"/>
        <w:gridCol w:w="141"/>
      </w:tblGrid>
      <w:tr w:rsidR="00076F48" w:rsidTr="00076F48">
        <w:tc>
          <w:tcPr>
            <w:tcW w:w="4183" w:type="dxa"/>
            <w:gridSpan w:val="5"/>
          </w:tcPr>
          <w:p w:rsidR="00076F48" w:rsidRDefault="00076F48">
            <w:pPr>
              <w:spacing w:line="276" w:lineRule="auto"/>
              <w:jc w:val="center"/>
              <w:rPr>
                <w:sz w:val="6"/>
              </w:rPr>
            </w:pP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>АДМИНИСТРАЦИЯ</w:t>
            </w: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 xml:space="preserve">МУНИЦИПАЛЬНОГО </w:t>
            </w: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6"/>
              </w:rPr>
            </w:pPr>
            <w:r w:rsidRPr="00CC7490">
              <w:rPr>
                <w:b/>
                <w:sz w:val="24"/>
              </w:rPr>
              <w:t>ОБРАЗОВАНИЯ</w:t>
            </w:r>
          </w:p>
          <w:p w:rsidR="00076F48" w:rsidRDefault="00BF047D">
            <w:pPr>
              <w:spacing w:line="276" w:lineRule="auto"/>
              <w:jc w:val="center"/>
              <w:rPr>
                <w:b/>
                <w:sz w:val="30"/>
              </w:rPr>
            </w:pPr>
            <w:r>
              <w:rPr>
                <w:b/>
                <w:sz w:val="26"/>
              </w:rPr>
              <w:t>ВЯЗОВСКИЙ</w:t>
            </w:r>
            <w:r w:rsidR="00B30EEC">
              <w:rPr>
                <w:b/>
                <w:sz w:val="26"/>
              </w:rPr>
              <w:t xml:space="preserve"> </w:t>
            </w:r>
            <w:r w:rsidR="00076F48">
              <w:rPr>
                <w:b/>
                <w:sz w:val="26"/>
              </w:rPr>
              <w:t>СЕЛЬСОВЕТ</w:t>
            </w:r>
          </w:p>
          <w:p w:rsidR="00076F48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ТАШЛИНСКОГО РАЙОНА</w:t>
            </w:r>
          </w:p>
          <w:p w:rsidR="00076F48" w:rsidRDefault="00076F48">
            <w:pPr>
              <w:spacing w:line="276" w:lineRule="auto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 ОРЕНБУРГСКОЙ ОБЛАСТИ</w:t>
            </w:r>
          </w:p>
          <w:p w:rsidR="00076F48" w:rsidRDefault="00076F48">
            <w:pPr>
              <w:spacing w:line="276" w:lineRule="auto"/>
              <w:jc w:val="center"/>
              <w:rPr>
                <w:sz w:val="16"/>
              </w:rPr>
            </w:pPr>
          </w:p>
          <w:p w:rsidR="00076F48" w:rsidRPr="00621EE4" w:rsidRDefault="00076F48" w:rsidP="00621EE4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076F48" w:rsidTr="00076F48">
        <w:trPr>
          <w:gridBefore w:val="1"/>
          <w:gridAfter w:val="1"/>
          <w:wBefore w:w="433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Default="00E84AB8" w:rsidP="00076F4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20.07</w:t>
            </w:r>
            <w:r w:rsidR="005B1450">
              <w:rPr>
                <w:sz w:val="28"/>
              </w:rPr>
              <w:t>.2020 г</w:t>
            </w:r>
          </w:p>
        </w:tc>
        <w:tc>
          <w:tcPr>
            <w:tcW w:w="577" w:type="dxa"/>
            <w:hideMark/>
          </w:tcPr>
          <w:p w:rsidR="00076F48" w:rsidRDefault="00076F48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Pr="00076F48" w:rsidRDefault="00E84AB8" w:rsidP="00E84AB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  <w:r w:rsidR="004D5A69">
              <w:rPr>
                <w:sz w:val="28"/>
              </w:rPr>
              <w:t>-п</w:t>
            </w:r>
          </w:p>
        </w:tc>
      </w:tr>
      <w:tr w:rsidR="00076F48" w:rsidTr="00076F48">
        <w:tc>
          <w:tcPr>
            <w:tcW w:w="4183" w:type="dxa"/>
            <w:gridSpan w:val="5"/>
            <w:hideMark/>
          </w:tcPr>
          <w:p w:rsidR="00076F48" w:rsidRDefault="00A41F6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 w:rsidR="00BF047D">
              <w:rPr>
                <w:b/>
                <w:sz w:val="24"/>
              </w:rPr>
              <w:t>.В</w:t>
            </w:r>
            <w:proofErr w:type="gramEnd"/>
            <w:r w:rsidR="00BF047D">
              <w:rPr>
                <w:b/>
                <w:sz w:val="24"/>
              </w:rPr>
              <w:t>язовое</w:t>
            </w:r>
          </w:p>
        </w:tc>
      </w:tr>
    </w:tbl>
    <w:p w:rsidR="00076F48" w:rsidRDefault="000527F4" w:rsidP="00076F48">
      <w:pPr>
        <w:ind w:right="4536"/>
        <w:rPr>
          <w:sz w:val="28"/>
          <w:szCs w:val="28"/>
        </w:rPr>
      </w:pPr>
      <w:r w:rsidRPr="000527F4">
        <w:rPr>
          <w:noProof/>
        </w:rPr>
        <w:pict>
          <v:line id="Прямая соединительная линия 4" o:spid="_x0000_s1026" style="position:absolute;z-index:251656192;visibility:visible;mso-position-horizontal-relative:text;mso-position-vertical-relative:text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 w:rsidRPr="000527F4">
        <w:rPr>
          <w:noProof/>
        </w:rPr>
        <w:pict>
          <v:line id="Прямая соединительная линия 3" o:spid="_x0000_s1029" style="position:absolute;z-index:251657216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0527F4">
        <w:rPr>
          <w:noProof/>
        </w:rPr>
        <w:pict>
          <v:line id="Прямая соединительная линия 2" o:spid="_x0000_s1028" style="position:absolute;z-index:251658240;visibility:visible;mso-position-horizontal-relative:text;mso-position-vertical-relative:text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0527F4">
        <w:rPr>
          <w:noProof/>
        </w:rPr>
        <w:pict>
          <v:line id="Прямая соединительная линия 1" o:spid="_x0000_s1027" style="position:absolute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076F48">
        <w:rPr>
          <w:sz w:val="28"/>
          <w:szCs w:val="28"/>
        </w:rPr>
        <w:t>Об исполнении бюджета муниципального образования</w:t>
      </w:r>
    </w:p>
    <w:p w:rsidR="00076F48" w:rsidRDefault="00BF047D" w:rsidP="00076F48">
      <w:pPr>
        <w:ind w:right="4536"/>
        <w:rPr>
          <w:sz w:val="28"/>
          <w:szCs w:val="28"/>
        </w:rPr>
      </w:pPr>
      <w:proofErr w:type="spellStart"/>
      <w:r>
        <w:rPr>
          <w:sz w:val="28"/>
          <w:szCs w:val="28"/>
        </w:rPr>
        <w:t>Вязовский</w:t>
      </w:r>
      <w:proofErr w:type="spellEnd"/>
      <w:r w:rsidR="00076F48">
        <w:rPr>
          <w:sz w:val="28"/>
          <w:szCs w:val="28"/>
        </w:rPr>
        <w:t xml:space="preserve"> сельсовет</w:t>
      </w:r>
    </w:p>
    <w:p w:rsidR="00076F48" w:rsidRDefault="00076F48" w:rsidP="00076F48">
      <w:pPr>
        <w:ind w:right="4536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</w:p>
    <w:p w:rsidR="00076F48" w:rsidRDefault="00076F48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076F48" w:rsidRDefault="00CC7490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84AB8">
        <w:rPr>
          <w:sz w:val="28"/>
          <w:szCs w:val="28"/>
        </w:rPr>
        <w:t xml:space="preserve">1 полугодие </w:t>
      </w:r>
      <w:r w:rsidR="00673DCB">
        <w:rPr>
          <w:sz w:val="28"/>
          <w:szCs w:val="28"/>
        </w:rPr>
        <w:t xml:space="preserve"> 2020</w:t>
      </w:r>
      <w:r w:rsidR="00890C12">
        <w:rPr>
          <w:sz w:val="28"/>
          <w:szCs w:val="28"/>
        </w:rPr>
        <w:t xml:space="preserve"> года </w:t>
      </w:r>
    </w:p>
    <w:p w:rsidR="00076F48" w:rsidRDefault="00076F48" w:rsidP="00076F48">
      <w:pPr>
        <w:rPr>
          <w:sz w:val="24"/>
          <w:szCs w:val="24"/>
        </w:rPr>
      </w:pPr>
    </w:p>
    <w:p w:rsidR="00EB28A7" w:rsidRPr="008B40F1" w:rsidRDefault="00076F48" w:rsidP="00EB28A7">
      <w:pPr>
        <w:shd w:val="clear" w:color="auto" w:fill="FFFFFF"/>
        <w:spacing w:before="254" w:line="322" w:lineRule="exact"/>
        <w:ind w:left="5" w:right="5" w:firstLine="523"/>
        <w:jc w:val="both"/>
        <w:rPr>
          <w:sz w:val="28"/>
          <w:szCs w:val="28"/>
        </w:rPr>
      </w:pPr>
      <w:r w:rsidRPr="008B40F1">
        <w:rPr>
          <w:sz w:val="28"/>
          <w:szCs w:val="28"/>
        </w:rPr>
        <w:t>В соответствии со статьей 264.2. Бюджетного кодекса Российской Федерации, руковод</w:t>
      </w:r>
      <w:r w:rsidR="008B40F1" w:rsidRPr="008B40F1">
        <w:rPr>
          <w:sz w:val="28"/>
          <w:szCs w:val="28"/>
        </w:rPr>
        <w:t xml:space="preserve">ствуясь Положением «О бюджетном </w:t>
      </w:r>
      <w:r w:rsidRPr="008B40F1">
        <w:rPr>
          <w:sz w:val="28"/>
          <w:szCs w:val="28"/>
        </w:rPr>
        <w:t xml:space="preserve">процессе в муниципальном образовании </w:t>
      </w:r>
      <w:proofErr w:type="spellStart"/>
      <w:r w:rsidR="00BF047D" w:rsidRPr="008B40F1">
        <w:rPr>
          <w:sz w:val="28"/>
          <w:szCs w:val="28"/>
        </w:rPr>
        <w:t>Вязовский</w:t>
      </w:r>
      <w:proofErr w:type="spellEnd"/>
      <w:r w:rsidRPr="008B40F1">
        <w:rPr>
          <w:sz w:val="28"/>
          <w:szCs w:val="28"/>
        </w:rPr>
        <w:t xml:space="preserve"> сельсовет</w:t>
      </w:r>
      <w:r w:rsidR="008B40F1" w:rsidRPr="008B40F1">
        <w:rPr>
          <w:sz w:val="28"/>
          <w:szCs w:val="28"/>
        </w:rPr>
        <w:t xml:space="preserve"> </w:t>
      </w:r>
      <w:proofErr w:type="spellStart"/>
      <w:r w:rsidR="008B40F1" w:rsidRPr="008B40F1">
        <w:rPr>
          <w:sz w:val="28"/>
          <w:szCs w:val="28"/>
        </w:rPr>
        <w:t>Ташлинского</w:t>
      </w:r>
      <w:proofErr w:type="spellEnd"/>
      <w:r w:rsidR="008B40F1" w:rsidRPr="008B40F1">
        <w:rPr>
          <w:sz w:val="28"/>
          <w:szCs w:val="28"/>
        </w:rPr>
        <w:t xml:space="preserve"> района Оренбургской области» утвержденного решением Совета депутатов муниципального образования </w:t>
      </w:r>
      <w:proofErr w:type="spellStart"/>
      <w:r w:rsidR="008B40F1" w:rsidRPr="008B40F1">
        <w:rPr>
          <w:sz w:val="28"/>
          <w:szCs w:val="28"/>
        </w:rPr>
        <w:t>Вязовский</w:t>
      </w:r>
      <w:proofErr w:type="spellEnd"/>
      <w:r w:rsidR="008B40F1" w:rsidRPr="008B40F1">
        <w:rPr>
          <w:sz w:val="28"/>
          <w:szCs w:val="28"/>
        </w:rPr>
        <w:t xml:space="preserve"> сел</w:t>
      </w:r>
      <w:r w:rsidR="009264AB">
        <w:rPr>
          <w:sz w:val="28"/>
          <w:szCs w:val="28"/>
        </w:rPr>
        <w:t>ьсовет от 05.07.2016 г №8/33-рс</w:t>
      </w:r>
    </w:p>
    <w:p w:rsidR="00EB28A7" w:rsidRDefault="00EB28A7" w:rsidP="00EB28A7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28A7">
        <w:rPr>
          <w:rFonts w:ascii="Times New Roman" w:hAnsi="Times New Roman" w:cs="Times New Roman"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образования </w:t>
      </w:r>
      <w:proofErr w:type="spellStart"/>
      <w:r w:rsidR="003C0366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3C0366">
        <w:rPr>
          <w:rFonts w:ascii="Times New Roman" w:hAnsi="Times New Roman" w:cs="Times New Roman"/>
          <w:sz w:val="28"/>
          <w:szCs w:val="28"/>
        </w:rPr>
        <w:t xml:space="preserve"> сельсовет за 1 полугодие </w:t>
      </w:r>
      <w:r>
        <w:rPr>
          <w:rFonts w:ascii="Times New Roman" w:hAnsi="Times New Roman" w:cs="Times New Roman"/>
          <w:sz w:val="28"/>
          <w:szCs w:val="28"/>
        </w:rPr>
        <w:t xml:space="preserve"> 2020 года  </w:t>
      </w:r>
      <w:r w:rsidR="003C0366">
        <w:rPr>
          <w:rFonts w:ascii="Times New Roman" w:hAnsi="Times New Roman" w:cs="Times New Roman"/>
          <w:sz w:val="28"/>
          <w:szCs w:val="28"/>
        </w:rPr>
        <w:t xml:space="preserve">по доходам в сумме 2306,9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по расходам  в сумме </w:t>
      </w:r>
      <w:r w:rsidR="003C0366">
        <w:rPr>
          <w:rFonts w:ascii="Times New Roman" w:hAnsi="Times New Roman" w:cs="Times New Roman"/>
          <w:sz w:val="28"/>
          <w:szCs w:val="28"/>
        </w:rPr>
        <w:t>2366,7</w:t>
      </w:r>
      <w:r w:rsidR="000A0F0C">
        <w:rPr>
          <w:rFonts w:ascii="Times New Roman" w:hAnsi="Times New Roman" w:cs="Times New Roman"/>
          <w:sz w:val="28"/>
          <w:szCs w:val="28"/>
        </w:rPr>
        <w:t xml:space="preserve"> тыс.</w:t>
      </w:r>
      <w:r w:rsidR="003C0366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 xml:space="preserve"> со следующими показателями, с превышением </w:t>
      </w:r>
      <w:r w:rsidR="003C0366">
        <w:rPr>
          <w:rFonts w:ascii="Times New Roman" w:hAnsi="Times New Roman" w:cs="Times New Roman"/>
          <w:sz w:val="28"/>
          <w:szCs w:val="28"/>
        </w:rPr>
        <w:t>расходов над доходами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C0366">
        <w:rPr>
          <w:rFonts w:ascii="Times New Roman" w:hAnsi="Times New Roman" w:cs="Times New Roman"/>
          <w:sz w:val="28"/>
          <w:szCs w:val="28"/>
        </w:rPr>
        <w:t>59,8</w:t>
      </w:r>
      <w:r w:rsidR="000A0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рублей:</w:t>
      </w:r>
    </w:p>
    <w:p w:rsidR="00EB28A7" w:rsidRDefault="00EB28A7" w:rsidP="00EB28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по кодам классифика</w:t>
      </w:r>
      <w:r w:rsidR="003C0366">
        <w:rPr>
          <w:rFonts w:ascii="Times New Roman" w:hAnsi="Times New Roman" w:cs="Times New Roman"/>
          <w:sz w:val="28"/>
          <w:szCs w:val="28"/>
        </w:rPr>
        <w:t>ции доходов бюджета за 1 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года, согласно Приложению № 1;</w:t>
      </w:r>
    </w:p>
    <w:p w:rsidR="00EB28A7" w:rsidRDefault="00EB28A7" w:rsidP="00EB28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по разделам и подразделам классификац</w:t>
      </w:r>
      <w:r w:rsidR="003C0366">
        <w:rPr>
          <w:rFonts w:ascii="Times New Roman" w:hAnsi="Times New Roman" w:cs="Times New Roman"/>
          <w:sz w:val="28"/>
          <w:szCs w:val="28"/>
        </w:rPr>
        <w:t>ии расходов бюджета за 1 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года, согласно Приложению № 2;</w:t>
      </w:r>
    </w:p>
    <w:p w:rsidR="00EB28A7" w:rsidRDefault="00EB28A7" w:rsidP="00EB28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источникам финансирования дефицита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</w:t>
      </w:r>
      <w:r w:rsidR="003C0366">
        <w:rPr>
          <w:rFonts w:ascii="Times New Roman" w:hAnsi="Times New Roman" w:cs="Times New Roman"/>
          <w:sz w:val="28"/>
          <w:szCs w:val="28"/>
        </w:rPr>
        <w:t>ия дефицита бюджета</w:t>
      </w:r>
      <w:proofErr w:type="gramEnd"/>
      <w:r w:rsidR="003C0366">
        <w:rPr>
          <w:rFonts w:ascii="Times New Roman" w:hAnsi="Times New Roman" w:cs="Times New Roman"/>
          <w:sz w:val="28"/>
          <w:szCs w:val="28"/>
        </w:rPr>
        <w:t xml:space="preserve"> за 1 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года, согласно Приложению №3.</w:t>
      </w:r>
    </w:p>
    <w:p w:rsidR="00076F48" w:rsidRDefault="009264AB" w:rsidP="00EB28A7">
      <w:pPr>
        <w:shd w:val="clear" w:color="auto" w:fill="FFFFFF"/>
        <w:spacing w:before="254" w:line="322" w:lineRule="exact"/>
        <w:ind w:left="5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 w:rsidR="00076F48">
        <w:rPr>
          <w:sz w:val="28"/>
          <w:szCs w:val="28"/>
        </w:rPr>
        <w:t>Контроль за</w:t>
      </w:r>
      <w:proofErr w:type="gramEnd"/>
      <w:r w:rsidR="00076F4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A41F6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A41F68" w:rsidRDefault="00A41F68" w:rsidP="00621EE4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CC7490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</w:t>
      </w:r>
      <w:r w:rsidR="00D9682B">
        <w:rPr>
          <w:rFonts w:ascii="Times New Roman" w:hAnsi="Times New Roman" w:cs="Times New Roman"/>
          <w:sz w:val="28"/>
          <w:szCs w:val="28"/>
        </w:rPr>
        <w:t>Ю.В.Антонов</w:t>
      </w:r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Pr="003C0366" w:rsidRDefault="00076F48" w:rsidP="003C0366">
      <w:pPr>
        <w:jc w:val="both"/>
        <w:rPr>
          <w:sz w:val="24"/>
          <w:szCs w:val="24"/>
        </w:rPr>
      </w:pPr>
      <w:r w:rsidRPr="00621EE4">
        <w:rPr>
          <w:sz w:val="24"/>
          <w:szCs w:val="24"/>
        </w:rPr>
        <w:t xml:space="preserve">Разослано:  администрации района, </w:t>
      </w:r>
      <w:r w:rsidR="00CC7490" w:rsidRPr="00621EE4">
        <w:rPr>
          <w:sz w:val="24"/>
          <w:szCs w:val="24"/>
        </w:rPr>
        <w:t>про</w:t>
      </w:r>
      <w:r w:rsidR="00621EE4">
        <w:rPr>
          <w:sz w:val="24"/>
          <w:szCs w:val="24"/>
        </w:rPr>
        <w:t>курору района,  Совету депутатов</w:t>
      </w:r>
    </w:p>
    <w:p w:rsidR="00076F48" w:rsidRDefault="00076F48" w:rsidP="00076F48">
      <w:pPr>
        <w:rPr>
          <w:sz w:val="24"/>
          <w:szCs w:val="24"/>
        </w:rPr>
        <w:sectPr w:rsidR="00076F48" w:rsidSect="003C0366">
          <w:pgSz w:w="11906" w:h="16838"/>
          <w:pgMar w:top="360" w:right="850" w:bottom="567" w:left="1701" w:header="708" w:footer="708" w:gutter="0"/>
          <w:cols w:space="720"/>
        </w:sectPr>
      </w:pPr>
    </w:p>
    <w:p w:rsidR="00DC4CD3" w:rsidRDefault="00DC4CD3"/>
    <w:sectPr w:rsidR="00DC4CD3" w:rsidSect="009B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936"/>
    <w:rsid w:val="000372E4"/>
    <w:rsid w:val="000527F4"/>
    <w:rsid w:val="00076F48"/>
    <w:rsid w:val="000A0F0C"/>
    <w:rsid w:val="000B7B1D"/>
    <w:rsid w:val="000D1AA5"/>
    <w:rsid w:val="0019690C"/>
    <w:rsid w:val="001B7873"/>
    <w:rsid w:val="001E0D2A"/>
    <w:rsid w:val="002E53F3"/>
    <w:rsid w:val="0033587D"/>
    <w:rsid w:val="0034788F"/>
    <w:rsid w:val="003663EE"/>
    <w:rsid w:val="00386E7D"/>
    <w:rsid w:val="003C0366"/>
    <w:rsid w:val="003C6936"/>
    <w:rsid w:val="003F1D27"/>
    <w:rsid w:val="0046475F"/>
    <w:rsid w:val="004A2DD0"/>
    <w:rsid w:val="004D4A25"/>
    <w:rsid w:val="004D5A69"/>
    <w:rsid w:val="004E0164"/>
    <w:rsid w:val="005B1450"/>
    <w:rsid w:val="00621EE4"/>
    <w:rsid w:val="00641936"/>
    <w:rsid w:val="00654D1E"/>
    <w:rsid w:val="006631BD"/>
    <w:rsid w:val="00673DCB"/>
    <w:rsid w:val="00716AC8"/>
    <w:rsid w:val="007806B0"/>
    <w:rsid w:val="007A774B"/>
    <w:rsid w:val="007B4639"/>
    <w:rsid w:val="00812AA8"/>
    <w:rsid w:val="00890C12"/>
    <w:rsid w:val="008B40F1"/>
    <w:rsid w:val="008D1158"/>
    <w:rsid w:val="008D282C"/>
    <w:rsid w:val="008E05CD"/>
    <w:rsid w:val="009264AB"/>
    <w:rsid w:val="0093017B"/>
    <w:rsid w:val="00947AE3"/>
    <w:rsid w:val="009B0279"/>
    <w:rsid w:val="009C3D51"/>
    <w:rsid w:val="009C45E0"/>
    <w:rsid w:val="009F5CE2"/>
    <w:rsid w:val="00A00D35"/>
    <w:rsid w:val="00A16D6F"/>
    <w:rsid w:val="00A23EF6"/>
    <w:rsid w:val="00A41F68"/>
    <w:rsid w:val="00B30EEC"/>
    <w:rsid w:val="00B47B83"/>
    <w:rsid w:val="00BB049E"/>
    <w:rsid w:val="00BF047D"/>
    <w:rsid w:val="00C177F3"/>
    <w:rsid w:val="00CC7490"/>
    <w:rsid w:val="00CE4521"/>
    <w:rsid w:val="00D90093"/>
    <w:rsid w:val="00D9682B"/>
    <w:rsid w:val="00DC4CD3"/>
    <w:rsid w:val="00E3309F"/>
    <w:rsid w:val="00E34A39"/>
    <w:rsid w:val="00E603D7"/>
    <w:rsid w:val="00E84AB8"/>
    <w:rsid w:val="00EB28A7"/>
    <w:rsid w:val="00F46E1D"/>
    <w:rsid w:val="00F65FB8"/>
    <w:rsid w:val="00FD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076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41</cp:revision>
  <cp:lastPrinted>2020-07-22T07:04:00Z</cp:lastPrinted>
  <dcterms:created xsi:type="dcterms:W3CDTF">2015-10-09T04:18:00Z</dcterms:created>
  <dcterms:modified xsi:type="dcterms:W3CDTF">2020-07-22T07:05:00Z</dcterms:modified>
</cp:coreProperties>
</file>